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3580" w:rsidP="00363580">
      <w:pPr>
        <w:pStyle w:val="Heading1"/>
        <w:tabs>
          <w:tab w:val="left" w:pos="7520"/>
        </w:tabs>
        <w:rPr>
          <w:sz w:val="27"/>
          <w:szCs w:val="27"/>
        </w:rPr>
      </w:pPr>
      <w:r w:rsidRPr="004B4A2F">
        <w:rPr>
          <w:sz w:val="27"/>
          <w:szCs w:val="27"/>
        </w:rPr>
        <w:t>Дело № 5-</w:t>
      </w:r>
      <w:r w:rsidRPr="004B4A2F" w:rsidR="00A03827">
        <w:rPr>
          <w:sz w:val="27"/>
          <w:szCs w:val="27"/>
        </w:rPr>
        <w:t>552-1701/2025</w:t>
      </w:r>
    </w:p>
    <w:p w:rsidR="009D46D9" w:rsidRPr="004B4A2F" w:rsidP="00363580">
      <w:pPr>
        <w:pStyle w:val="Heading1"/>
        <w:tabs>
          <w:tab w:val="left" w:pos="7520"/>
        </w:tabs>
        <w:rPr>
          <w:sz w:val="27"/>
          <w:szCs w:val="27"/>
        </w:rPr>
      </w:pPr>
      <w:r w:rsidRPr="004B4A2F">
        <w:rPr>
          <w:sz w:val="27"/>
          <w:szCs w:val="27"/>
        </w:rPr>
        <w:t>УИД:86мs00</w:t>
      </w:r>
      <w:r w:rsidRPr="004B4A2F" w:rsidR="00A03827">
        <w:rPr>
          <w:sz w:val="27"/>
          <w:szCs w:val="27"/>
        </w:rPr>
        <w:t>17-01-2025</w:t>
      </w:r>
      <w:r w:rsidRPr="004B4A2F">
        <w:rPr>
          <w:sz w:val="27"/>
          <w:szCs w:val="27"/>
        </w:rPr>
        <w:t>-</w:t>
      </w:r>
      <w:r w:rsidRPr="004B4A2F" w:rsidR="00A03827">
        <w:rPr>
          <w:sz w:val="27"/>
          <w:szCs w:val="27"/>
        </w:rPr>
        <w:t>002325-88</w:t>
      </w:r>
      <w:r w:rsidRPr="004B4A2F" w:rsidR="00CB0CBA">
        <w:rPr>
          <w:sz w:val="27"/>
          <w:szCs w:val="27"/>
        </w:rPr>
        <w:tab/>
      </w:r>
    </w:p>
    <w:p w:rsidR="009D46D9" w:rsidRPr="004B4A2F" w:rsidP="00363580">
      <w:pPr>
        <w:ind w:firstLine="709"/>
        <w:jc w:val="center"/>
        <w:rPr>
          <w:sz w:val="27"/>
          <w:szCs w:val="27"/>
        </w:rPr>
      </w:pPr>
    </w:p>
    <w:p w:rsidR="007E6DEE" w:rsidRPr="004B4A2F" w:rsidP="00363580">
      <w:pPr>
        <w:ind w:firstLine="709"/>
        <w:jc w:val="center"/>
        <w:rPr>
          <w:sz w:val="27"/>
          <w:szCs w:val="27"/>
        </w:rPr>
      </w:pPr>
      <w:r w:rsidRPr="004B4A2F">
        <w:rPr>
          <w:sz w:val="27"/>
          <w:szCs w:val="27"/>
        </w:rPr>
        <w:t>ПОСТАНОВЛЕНИЕ</w:t>
      </w:r>
    </w:p>
    <w:p w:rsidR="007E6DEE" w:rsidRPr="004B4A2F" w:rsidP="00363580">
      <w:pPr>
        <w:ind w:firstLine="709"/>
        <w:jc w:val="center"/>
        <w:rPr>
          <w:sz w:val="27"/>
          <w:szCs w:val="27"/>
        </w:rPr>
      </w:pPr>
      <w:r w:rsidRPr="004B4A2F">
        <w:rPr>
          <w:sz w:val="27"/>
          <w:szCs w:val="27"/>
        </w:rPr>
        <w:t xml:space="preserve">по делу об административном правонарушении  </w:t>
      </w:r>
    </w:p>
    <w:p w:rsidR="002D69E8" w:rsidRPr="004B4A2F" w:rsidP="00363580">
      <w:pPr>
        <w:ind w:firstLine="709"/>
        <w:jc w:val="center"/>
        <w:rPr>
          <w:sz w:val="27"/>
          <w:szCs w:val="27"/>
        </w:rPr>
      </w:pPr>
    </w:p>
    <w:p w:rsidR="007E6DEE" w:rsidRPr="004B4A2F" w:rsidP="00363580">
      <w:pPr>
        <w:ind w:firstLine="709"/>
        <w:jc w:val="both"/>
        <w:rPr>
          <w:sz w:val="27"/>
          <w:szCs w:val="27"/>
        </w:rPr>
      </w:pPr>
      <w:r w:rsidRPr="004B4A2F">
        <w:rPr>
          <w:sz w:val="27"/>
          <w:szCs w:val="27"/>
        </w:rPr>
        <w:t xml:space="preserve">г. Когалым </w:t>
      </w:r>
      <w:r w:rsidRPr="004B4A2F">
        <w:rPr>
          <w:sz w:val="27"/>
          <w:szCs w:val="27"/>
        </w:rPr>
        <w:tab/>
      </w:r>
      <w:r w:rsidRPr="004B4A2F">
        <w:rPr>
          <w:sz w:val="27"/>
          <w:szCs w:val="27"/>
        </w:rPr>
        <w:tab/>
      </w:r>
      <w:r w:rsidRPr="004B4A2F">
        <w:rPr>
          <w:sz w:val="27"/>
          <w:szCs w:val="27"/>
        </w:rPr>
        <w:tab/>
      </w:r>
      <w:r w:rsidRPr="004B4A2F">
        <w:rPr>
          <w:sz w:val="27"/>
          <w:szCs w:val="27"/>
        </w:rPr>
        <w:tab/>
      </w:r>
      <w:r w:rsidRPr="004B4A2F" w:rsidR="00B50081">
        <w:rPr>
          <w:sz w:val="27"/>
          <w:szCs w:val="27"/>
        </w:rPr>
        <w:tab/>
      </w:r>
      <w:r w:rsidRPr="004B4A2F" w:rsidR="00B50081">
        <w:rPr>
          <w:sz w:val="27"/>
          <w:szCs w:val="27"/>
        </w:rPr>
        <w:tab/>
        <w:t xml:space="preserve">                       </w:t>
      </w:r>
      <w:r w:rsidRPr="004B4A2F" w:rsidR="00A03827">
        <w:rPr>
          <w:sz w:val="27"/>
          <w:szCs w:val="27"/>
        </w:rPr>
        <w:t>13</w:t>
      </w:r>
      <w:r w:rsidRPr="004B4A2F" w:rsidR="009D46D9">
        <w:rPr>
          <w:sz w:val="27"/>
          <w:szCs w:val="27"/>
        </w:rPr>
        <w:t xml:space="preserve"> </w:t>
      </w:r>
      <w:r w:rsidRPr="004B4A2F" w:rsidR="00A03827">
        <w:rPr>
          <w:sz w:val="27"/>
          <w:szCs w:val="27"/>
        </w:rPr>
        <w:t>августа</w:t>
      </w:r>
      <w:r w:rsidRPr="004B4A2F" w:rsidR="009D46D9">
        <w:rPr>
          <w:sz w:val="27"/>
          <w:szCs w:val="27"/>
        </w:rPr>
        <w:t xml:space="preserve"> </w:t>
      </w:r>
      <w:r w:rsidRPr="004B4A2F" w:rsidR="00ED5BA6">
        <w:rPr>
          <w:sz w:val="27"/>
          <w:szCs w:val="27"/>
        </w:rPr>
        <w:t>20</w:t>
      </w:r>
      <w:r w:rsidRPr="004B4A2F" w:rsidR="00A03827">
        <w:rPr>
          <w:sz w:val="27"/>
          <w:szCs w:val="27"/>
        </w:rPr>
        <w:t>25</w:t>
      </w:r>
      <w:r w:rsidRPr="004B4A2F">
        <w:rPr>
          <w:sz w:val="27"/>
          <w:szCs w:val="27"/>
        </w:rPr>
        <w:t xml:space="preserve"> года</w:t>
      </w:r>
      <w:r w:rsidRPr="004B4A2F">
        <w:rPr>
          <w:sz w:val="27"/>
          <w:szCs w:val="27"/>
        </w:rPr>
        <w:tab/>
      </w:r>
      <w:r w:rsidRPr="004B4A2F">
        <w:rPr>
          <w:sz w:val="27"/>
          <w:szCs w:val="27"/>
        </w:rPr>
        <w:tab/>
      </w:r>
      <w:r w:rsidRPr="004B4A2F">
        <w:rPr>
          <w:sz w:val="27"/>
          <w:szCs w:val="27"/>
        </w:rPr>
        <w:tab/>
      </w:r>
      <w:r w:rsidRPr="004B4A2F">
        <w:rPr>
          <w:sz w:val="27"/>
          <w:szCs w:val="27"/>
        </w:rPr>
        <w:tab/>
      </w:r>
      <w:r w:rsidRPr="004B4A2F">
        <w:rPr>
          <w:sz w:val="27"/>
          <w:szCs w:val="27"/>
        </w:rPr>
        <w:tab/>
        <w:t xml:space="preserve"> </w:t>
      </w:r>
    </w:p>
    <w:p w:rsidR="00B50081" w:rsidRPr="004B4A2F" w:rsidP="00363580">
      <w:pPr>
        <w:ind w:firstLine="709"/>
        <w:jc w:val="both"/>
        <w:rPr>
          <w:sz w:val="27"/>
          <w:szCs w:val="27"/>
        </w:rPr>
      </w:pPr>
      <w:r w:rsidRPr="004B4A2F">
        <w:rPr>
          <w:sz w:val="27"/>
          <w:szCs w:val="27"/>
        </w:rPr>
        <w:t xml:space="preserve">Мировой судья судебного участка № </w:t>
      </w:r>
      <w:r w:rsidRPr="004B4A2F" w:rsidR="00A03827">
        <w:rPr>
          <w:sz w:val="27"/>
          <w:szCs w:val="27"/>
        </w:rPr>
        <w:t>1</w:t>
      </w:r>
      <w:r w:rsidRPr="004B4A2F">
        <w:rPr>
          <w:sz w:val="27"/>
          <w:szCs w:val="27"/>
        </w:rPr>
        <w:t xml:space="preserve"> Когалымского судебного района Ханты</w:t>
      </w:r>
      <w:r w:rsidRPr="004B4A2F" w:rsidR="00A03827">
        <w:rPr>
          <w:sz w:val="27"/>
          <w:szCs w:val="27"/>
        </w:rPr>
        <w:t xml:space="preserve">-Мансийского автономного округа – </w:t>
      </w:r>
      <w:r w:rsidRPr="004B4A2F">
        <w:rPr>
          <w:sz w:val="27"/>
          <w:szCs w:val="27"/>
        </w:rPr>
        <w:t xml:space="preserve">Югры </w:t>
      </w:r>
      <w:r w:rsidRPr="004B4A2F" w:rsidR="00A03827">
        <w:rPr>
          <w:sz w:val="27"/>
          <w:szCs w:val="27"/>
        </w:rPr>
        <w:t>Олькова Н.В</w:t>
      </w:r>
      <w:r w:rsidRPr="004B4A2F" w:rsidR="00FB3C27">
        <w:rPr>
          <w:sz w:val="27"/>
          <w:szCs w:val="27"/>
        </w:rPr>
        <w:t>.,</w:t>
      </w:r>
    </w:p>
    <w:p w:rsidR="00B50081" w:rsidRPr="004B4A2F" w:rsidP="00363580">
      <w:pPr>
        <w:ind w:firstLine="709"/>
        <w:jc w:val="both"/>
        <w:rPr>
          <w:sz w:val="27"/>
          <w:szCs w:val="27"/>
        </w:rPr>
      </w:pPr>
      <w:r w:rsidRPr="004B4A2F">
        <w:rPr>
          <w:sz w:val="27"/>
          <w:szCs w:val="27"/>
        </w:rPr>
        <w:t>с участием представителя ООО «Север» - Вьюновой Дианы Александровны, действующ</w:t>
      </w:r>
      <w:r w:rsidR="003A7BBA">
        <w:rPr>
          <w:sz w:val="27"/>
          <w:szCs w:val="27"/>
        </w:rPr>
        <w:t>ей</w:t>
      </w:r>
      <w:r w:rsidRPr="004B4A2F">
        <w:rPr>
          <w:sz w:val="27"/>
          <w:szCs w:val="27"/>
        </w:rPr>
        <w:t xml:space="preserve"> на основании доверенности № 1 от 20.12.2024</w:t>
      </w:r>
      <w:r w:rsidR="003A7BBA">
        <w:rPr>
          <w:sz w:val="27"/>
          <w:szCs w:val="27"/>
        </w:rPr>
        <w:t>,</w:t>
      </w:r>
    </w:p>
    <w:p w:rsidR="004B4A2F" w:rsidRPr="004B4A2F" w:rsidP="00363580">
      <w:pPr>
        <w:ind w:firstLine="709"/>
        <w:jc w:val="both"/>
        <w:rPr>
          <w:sz w:val="27"/>
          <w:szCs w:val="27"/>
        </w:rPr>
      </w:pPr>
      <w:r w:rsidRPr="004B4A2F">
        <w:rPr>
          <w:sz w:val="27"/>
          <w:szCs w:val="27"/>
        </w:rPr>
        <w:t>рассмотрев дел</w:t>
      </w:r>
      <w:r w:rsidRPr="004B4A2F" w:rsidR="009D46D9">
        <w:rPr>
          <w:sz w:val="27"/>
          <w:szCs w:val="27"/>
        </w:rPr>
        <w:t>о</w:t>
      </w:r>
      <w:r w:rsidRPr="004B4A2F">
        <w:rPr>
          <w:sz w:val="27"/>
          <w:szCs w:val="27"/>
        </w:rPr>
        <w:t xml:space="preserve"> об административном правонарушении в отношении юридического лица </w:t>
      </w:r>
      <w:r w:rsidRPr="004B4A2F" w:rsidR="00A03827">
        <w:rPr>
          <w:sz w:val="27"/>
          <w:szCs w:val="27"/>
        </w:rPr>
        <w:t>Общества с ограниченной ответственностью «Север»</w:t>
      </w:r>
      <w:r w:rsidRPr="004B4A2F" w:rsidR="009D46D9">
        <w:rPr>
          <w:sz w:val="27"/>
          <w:szCs w:val="27"/>
        </w:rPr>
        <w:t xml:space="preserve"> (</w:t>
      </w:r>
      <w:r w:rsidRPr="004B4A2F" w:rsidR="00A03827">
        <w:rPr>
          <w:sz w:val="27"/>
          <w:szCs w:val="27"/>
        </w:rPr>
        <w:t>ООО «Север»</w:t>
      </w:r>
      <w:r w:rsidRPr="004B4A2F" w:rsidR="009D46D9">
        <w:rPr>
          <w:sz w:val="27"/>
          <w:szCs w:val="27"/>
        </w:rPr>
        <w:t xml:space="preserve">), </w:t>
      </w:r>
      <w:r w:rsidR="00055C74">
        <w:rPr>
          <w:sz w:val="27"/>
          <w:szCs w:val="27"/>
        </w:rPr>
        <w:t>*</w:t>
      </w:r>
      <w:r w:rsidRPr="004B4A2F">
        <w:rPr>
          <w:sz w:val="27"/>
          <w:szCs w:val="27"/>
        </w:rPr>
        <w:t xml:space="preserve"> привлекаемого к административной ответственности по ч.</w:t>
      </w:r>
      <w:r w:rsidRPr="004B4A2F" w:rsidR="00A03827">
        <w:rPr>
          <w:sz w:val="27"/>
          <w:szCs w:val="27"/>
        </w:rPr>
        <w:t>12</w:t>
      </w:r>
      <w:r w:rsidRPr="004B4A2F">
        <w:rPr>
          <w:sz w:val="27"/>
          <w:szCs w:val="27"/>
        </w:rPr>
        <w:t xml:space="preserve"> ст.19.5 КоАП РФ,</w:t>
      </w:r>
    </w:p>
    <w:p w:rsidR="004B4A2F" w:rsidRPr="004B4A2F" w:rsidP="00363580">
      <w:pPr>
        <w:ind w:firstLine="709"/>
        <w:jc w:val="both"/>
        <w:rPr>
          <w:sz w:val="27"/>
          <w:szCs w:val="27"/>
        </w:rPr>
      </w:pPr>
    </w:p>
    <w:p w:rsidR="00DE60E6" w:rsidRPr="004B4A2F" w:rsidP="00363580">
      <w:pPr>
        <w:ind w:firstLine="709"/>
        <w:jc w:val="center"/>
        <w:rPr>
          <w:sz w:val="27"/>
          <w:szCs w:val="27"/>
        </w:rPr>
      </w:pPr>
      <w:r w:rsidRPr="004B4A2F">
        <w:rPr>
          <w:bCs/>
          <w:sz w:val="27"/>
          <w:szCs w:val="27"/>
        </w:rPr>
        <w:t>УСТАНОВИЛ:</w:t>
      </w:r>
    </w:p>
    <w:p w:rsidR="00435F06" w:rsidRPr="004B4A2F" w:rsidP="00363580">
      <w:pPr>
        <w:ind w:firstLine="709"/>
        <w:jc w:val="both"/>
        <w:rPr>
          <w:sz w:val="27"/>
          <w:szCs w:val="27"/>
        </w:rPr>
      </w:pPr>
    </w:p>
    <w:p w:rsidR="004B5F84" w:rsidRPr="004B4A2F" w:rsidP="00363580">
      <w:pPr>
        <w:shd w:val="clear" w:color="auto" w:fill="FFFFFF"/>
        <w:ind w:firstLine="709"/>
        <w:jc w:val="both"/>
        <w:rPr>
          <w:sz w:val="27"/>
          <w:szCs w:val="27"/>
        </w:rPr>
      </w:pPr>
      <w:r w:rsidRPr="004B4A2F">
        <w:rPr>
          <w:sz w:val="27"/>
          <w:szCs w:val="27"/>
        </w:rPr>
        <w:t>с</w:t>
      </w:r>
      <w:r w:rsidRPr="004B4A2F">
        <w:rPr>
          <w:sz w:val="27"/>
          <w:szCs w:val="27"/>
        </w:rPr>
        <w:t xml:space="preserve">огласно протоколу об административном правонарушении от </w:t>
      </w:r>
      <w:r w:rsidRPr="004B4A2F">
        <w:rPr>
          <w:sz w:val="27"/>
          <w:szCs w:val="27"/>
        </w:rPr>
        <w:t>09.07.2025 №</w:t>
      </w:r>
      <w:r w:rsidRPr="004B4A2F">
        <w:rPr>
          <w:sz w:val="27"/>
          <w:szCs w:val="27"/>
        </w:rPr>
        <w:t xml:space="preserve">11-ПБ, составленного государственным инспектором г. Когалыма по пожарному надзору, </w:t>
      </w:r>
      <w:r w:rsidRPr="004B4A2F" w:rsidR="00C72E46">
        <w:rPr>
          <w:sz w:val="27"/>
          <w:szCs w:val="27"/>
        </w:rPr>
        <w:t xml:space="preserve">инженером отдела надзорной деятельности и профилактической работы (по городу Когалыму) управления надзорной деятельности и профилактической работы Главного управления МЧС России по Ханты-Мансийскому автономному округу – Югре Красновым Дмитрием Александровичем </w:t>
      </w:r>
      <w:r w:rsidRPr="004B4A2F">
        <w:rPr>
          <w:sz w:val="27"/>
          <w:szCs w:val="27"/>
        </w:rPr>
        <w:t xml:space="preserve">по результатам внеплановой выездной проверки, в связи с истечением срока исполнения предписания, на основании решения от </w:t>
      </w:r>
      <w:r w:rsidRPr="004B4A2F" w:rsidR="00C72E46">
        <w:rPr>
          <w:sz w:val="27"/>
          <w:szCs w:val="27"/>
        </w:rPr>
        <w:t xml:space="preserve">18.06.2025 № 2506/003-86/20-В/РВП </w:t>
      </w:r>
      <w:r w:rsidRPr="004B4A2F">
        <w:rPr>
          <w:sz w:val="27"/>
          <w:szCs w:val="27"/>
        </w:rPr>
        <w:t xml:space="preserve">(учетный номер </w:t>
      </w:r>
      <w:r w:rsidRPr="004B4A2F" w:rsidR="00B9635B">
        <w:rPr>
          <w:sz w:val="27"/>
          <w:szCs w:val="27"/>
        </w:rPr>
        <w:t>проверки</w:t>
      </w:r>
      <w:r w:rsidRPr="004B4A2F">
        <w:rPr>
          <w:sz w:val="27"/>
          <w:szCs w:val="27"/>
        </w:rPr>
        <w:t xml:space="preserve"> </w:t>
      </w:r>
      <w:r w:rsidRPr="004B4A2F" w:rsidR="00B9635B">
        <w:rPr>
          <w:sz w:val="27"/>
          <w:szCs w:val="27"/>
        </w:rPr>
        <w:t>86250061000218375519</w:t>
      </w:r>
      <w:r w:rsidRPr="004B4A2F">
        <w:rPr>
          <w:sz w:val="27"/>
          <w:szCs w:val="27"/>
        </w:rPr>
        <w:t xml:space="preserve">) в отношении </w:t>
      </w:r>
      <w:r w:rsidRPr="004B4A2F" w:rsidR="00B9635B">
        <w:rPr>
          <w:sz w:val="27"/>
          <w:szCs w:val="27"/>
        </w:rPr>
        <w:t>ООО «Север»</w:t>
      </w:r>
      <w:r w:rsidRPr="004B4A2F" w:rsidR="0080609F">
        <w:rPr>
          <w:sz w:val="27"/>
          <w:szCs w:val="27"/>
        </w:rPr>
        <w:t>,</w:t>
      </w:r>
      <w:r w:rsidRPr="004B4A2F">
        <w:rPr>
          <w:sz w:val="27"/>
          <w:szCs w:val="27"/>
        </w:rPr>
        <w:t xml:space="preserve"> не выполнены пункты </w:t>
      </w:r>
      <w:r w:rsidRPr="004B4A2F" w:rsidR="00D20E27">
        <w:rPr>
          <w:sz w:val="27"/>
          <w:szCs w:val="27"/>
        </w:rPr>
        <w:t>№</w:t>
      </w:r>
      <w:r w:rsidRPr="004B4A2F" w:rsidR="00BC763F">
        <w:rPr>
          <w:sz w:val="27"/>
          <w:szCs w:val="27"/>
        </w:rPr>
        <w:t xml:space="preserve"> 1</w:t>
      </w:r>
      <w:r w:rsidRPr="004B4A2F" w:rsidR="000B01F7">
        <w:rPr>
          <w:sz w:val="27"/>
          <w:szCs w:val="27"/>
        </w:rPr>
        <w:t>, 2, 3, 7, 8, 10, 11, 12, 13, 14, 16, 18, 19, 20, 21, 22, 23, 24, 25, 31</w:t>
      </w:r>
      <w:r w:rsidRPr="004B4A2F" w:rsidR="00BC763F">
        <w:rPr>
          <w:sz w:val="27"/>
          <w:szCs w:val="27"/>
        </w:rPr>
        <w:t xml:space="preserve"> </w:t>
      </w:r>
      <w:r w:rsidRPr="004B4A2F">
        <w:rPr>
          <w:sz w:val="27"/>
          <w:szCs w:val="27"/>
        </w:rPr>
        <w:t xml:space="preserve">предписания об устранении нарушений от </w:t>
      </w:r>
      <w:r w:rsidRPr="004B4A2F" w:rsidR="000B01F7">
        <w:rPr>
          <w:sz w:val="27"/>
          <w:szCs w:val="27"/>
        </w:rPr>
        <w:t>20.08.2024 № 2407/003-86/19-В/ПВП</w:t>
      </w:r>
      <w:r w:rsidRPr="004B4A2F">
        <w:rPr>
          <w:sz w:val="27"/>
          <w:szCs w:val="27"/>
        </w:rPr>
        <w:t xml:space="preserve">, со сроком устранения до </w:t>
      </w:r>
      <w:r w:rsidRPr="004B4A2F" w:rsidR="000B01F7">
        <w:rPr>
          <w:sz w:val="27"/>
          <w:szCs w:val="27"/>
        </w:rPr>
        <w:t>12.05.2025.</w:t>
      </w:r>
    </w:p>
    <w:p w:rsidR="00F1356B" w:rsidRPr="004B4A2F" w:rsidP="00363580">
      <w:pPr>
        <w:shd w:val="clear" w:color="auto" w:fill="FFFFFF"/>
        <w:ind w:firstLine="709"/>
        <w:jc w:val="both"/>
        <w:rPr>
          <w:sz w:val="27"/>
          <w:szCs w:val="27"/>
        </w:rPr>
      </w:pPr>
      <w:r w:rsidRPr="004B4A2F">
        <w:rPr>
          <w:sz w:val="27"/>
          <w:szCs w:val="27"/>
        </w:rPr>
        <w:t xml:space="preserve">06.08.2025 года при рассмотрении материалов дела об административном правонарушении законный представитель ООО Север – Крупнова О.В. (выписка из ЕГРЮЛ от 11.06.2025 года) с протоколом об административном правонарушении №11-ПБ от 09.07.2025 года согласна частично, пояснив, что </w:t>
      </w:r>
      <w:r w:rsidRPr="004B4A2F">
        <w:rPr>
          <w:sz w:val="27"/>
          <w:szCs w:val="27"/>
        </w:rPr>
        <w:t>пункты № 7, 8, 9, 10, 11, 18 протокола № 11-ПБ от 09.07.2025, выполнены, в связи с чем, просила об их исключении.</w:t>
      </w:r>
    </w:p>
    <w:p w:rsidR="00887EB2" w:rsidRPr="004B4A2F" w:rsidP="00363580">
      <w:pPr>
        <w:shd w:val="clear" w:color="auto" w:fill="FFFFFF"/>
        <w:ind w:firstLine="709"/>
        <w:jc w:val="both"/>
        <w:rPr>
          <w:sz w:val="27"/>
          <w:szCs w:val="27"/>
        </w:rPr>
      </w:pPr>
      <w:r w:rsidRPr="004B4A2F">
        <w:rPr>
          <w:sz w:val="27"/>
          <w:szCs w:val="27"/>
        </w:rPr>
        <w:t>П</w:t>
      </w:r>
      <w:r w:rsidRPr="004B4A2F" w:rsidR="00067603">
        <w:rPr>
          <w:sz w:val="27"/>
          <w:szCs w:val="27"/>
        </w:rPr>
        <w:t>редставитель ООО «Север» Вьюнова Д.А.</w:t>
      </w:r>
      <w:r w:rsidRPr="004B4A2F" w:rsidR="00F46251">
        <w:rPr>
          <w:sz w:val="27"/>
          <w:szCs w:val="27"/>
        </w:rPr>
        <w:t>, пояснила</w:t>
      </w:r>
      <w:r w:rsidRPr="004B4A2F">
        <w:rPr>
          <w:sz w:val="27"/>
          <w:szCs w:val="27"/>
        </w:rPr>
        <w:t>, что</w:t>
      </w:r>
      <w:r w:rsidRPr="004B4A2F" w:rsidR="00276520">
        <w:rPr>
          <w:sz w:val="27"/>
          <w:szCs w:val="27"/>
        </w:rPr>
        <w:t xml:space="preserve"> пункты № 7, 8, 9, 10, 11, 18 протокола № 11-ПБ от 09.07.2025, выполнены, в связи с чем, просила об их исключении. Заключены договоры между ООО «Север» и ООО «ЗапСибЭнерго» на разработку проектной документации системы противопожарной защиты на объекте. В части неисполнения остальных пунктов предписания пояснила, что управляющая компания «Север» не является собственником объектов предписания. Данные объекты являются общим имущественном собственников помещений данных многоквартирных домов. Соответственно, все затраты по устранению пунктов предписаний несут собственники помещений данных многоквартирных домов. Согласно расчетов ООО «Север» на основании запрошенных коммерческих предложений, </w:t>
      </w:r>
      <w:r w:rsidRPr="004B4A2F" w:rsidR="00276520">
        <w:rPr>
          <w:sz w:val="27"/>
          <w:szCs w:val="27"/>
        </w:rPr>
        <w:t>приблизительная сумма на каждый дом составляет более 5 млн. руб. С учетом площади помещений каждого дома, приблизительно 5 560 кв.м. ежемесячный платеж с одного квадратного метра жилой площади составит в районе 900 руб</w:t>
      </w:r>
      <w:r w:rsidRPr="004B4A2F">
        <w:rPr>
          <w:sz w:val="27"/>
          <w:szCs w:val="27"/>
        </w:rPr>
        <w:t>.</w:t>
      </w:r>
      <w:r w:rsidRPr="004B4A2F" w:rsidR="00276520">
        <w:rPr>
          <w:sz w:val="27"/>
          <w:szCs w:val="27"/>
        </w:rPr>
        <w:t>, - для квартиры площадью 50 кв.м. платеж составит 45 000 руб</w:t>
      </w:r>
      <w:r w:rsidRPr="004B4A2F">
        <w:rPr>
          <w:sz w:val="27"/>
          <w:szCs w:val="27"/>
        </w:rPr>
        <w:t>.</w:t>
      </w:r>
      <w:r w:rsidRPr="004B4A2F" w:rsidR="00276520">
        <w:rPr>
          <w:sz w:val="27"/>
          <w:szCs w:val="27"/>
        </w:rPr>
        <w:t xml:space="preserve">, т.е. рост общего платежа за содержание жилого </w:t>
      </w:r>
      <w:r w:rsidRPr="004B4A2F">
        <w:rPr>
          <w:sz w:val="27"/>
          <w:szCs w:val="27"/>
        </w:rPr>
        <w:t>п</w:t>
      </w:r>
      <w:r w:rsidRPr="004B4A2F" w:rsidR="00276520">
        <w:rPr>
          <w:sz w:val="27"/>
          <w:szCs w:val="27"/>
        </w:rPr>
        <w:t>о</w:t>
      </w:r>
      <w:r w:rsidRPr="004B4A2F">
        <w:rPr>
          <w:sz w:val="27"/>
          <w:szCs w:val="27"/>
        </w:rPr>
        <w:t>м</w:t>
      </w:r>
      <w:r w:rsidRPr="004B4A2F" w:rsidR="00276520">
        <w:rPr>
          <w:sz w:val="27"/>
          <w:szCs w:val="27"/>
        </w:rPr>
        <w:t>ещения составит примерно 300%</w:t>
      </w:r>
      <w:r w:rsidRPr="004B4A2F">
        <w:rPr>
          <w:sz w:val="27"/>
          <w:szCs w:val="27"/>
        </w:rPr>
        <w:t>.</w:t>
      </w:r>
      <w:r w:rsidRPr="004B4A2F" w:rsidR="004933FD">
        <w:rPr>
          <w:sz w:val="27"/>
          <w:szCs w:val="27"/>
        </w:rPr>
        <w:t xml:space="preserve"> Касательно деятельности тренажёрного зала «Торум» Вьюнова Д.А. пояснила, что ООО «Север» не наделено полномочиями на заключение и расторжение договора аренды, таким образом Председателем Совета многоквартирного дома ведется работа по выселению </w:t>
      </w:r>
      <w:r w:rsidRPr="004B4A2F" w:rsidR="00B61222">
        <w:rPr>
          <w:sz w:val="27"/>
          <w:szCs w:val="27"/>
        </w:rPr>
        <w:t xml:space="preserve">ИП Данченко Е.Н. </w:t>
      </w:r>
      <w:r w:rsidRPr="004B4A2F" w:rsidR="004933FD">
        <w:rPr>
          <w:sz w:val="27"/>
          <w:szCs w:val="27"/>
        </w:rPr>
        <w:t xml:space="preserve">из указанного помещения. </w:t>
      </w:r>
      <w:r w:rsidRPr="004B4A2F" w:rsidR="00AF6924">
        <w:rPr>
          <w:sz w:val="27"/>
          <w:szCs w:val="27"/>
        </w:rPr>
        <w:t>Пункты протокола 9 и 18 будут решены согласно программ Югорского фонда капитального строительства, запланированных на 2035-2037 и 2032-2034 годы соответственно.</w:t>
      </w:r>
    </w:p>
    <w:p w:rsidR="00B600FF" w:rsidRPr="004B4A2F" w:rsidP="00363580">
      <w:pPr>
        <w:shd w:val="clear" w:color="auto" w:fill="FFFFFF"/>
        <w:ind w:firstLine="709"/>
        <w:jc w:val="both"/>
        <w:rPr>
          <w:sz w:val="27"/>
          <w:szCs w:val="27"/>
        </w:rPr>
      </w:pPr>
      <w:r w:rsidRPr="004B4A2F">
        <w:rPr>
          <w:sz w:val="27"/>
          <w:szCs w:val="27"/>
        </w:rPr>
        <w:t xml:space="preserve">При рассмотрении материалов дела об административного правонарушения </w:t>
      </w:r>
      <w:r w:rsidRPr="004B4A2F" w:rsidR="00024B71">
        <w:rPr>
          <w:sz w:val="27"/>
          <w:szCs w:val="27"/>
        </w:rPr>
        <w:t xml:space="preserve">заместитель начальника отдела надзорной деятельности и профилактической работы (по городу Когалыму) управления пожарной деятельности и профилактической работы - </w:t>
      </w:r>
      <w:r w:rsidRPr="004B4A2F" w:rsidR="00067603">
        <w:rPr>
          <w:sz w:val="27"/>
          <w:szCs w:val="27"/>
        </w:rPr>
        <w:t xml:space="preserve">специалист Колесников Д.О. </w:t>
      </w:r>
      <w:r w:rsidRPr="004B4A2F" w:rsidR="002078D8">
        <w:rPr>
          <w:sz w:val="27"/>
          <w:szCs w:val="27"/>
        </w:rPr>
        <w:t>согласился</w:t>
      </w:r>
      <w:r w:rsidRPr="004B4A2F" w:rsidR="00067603">
        <w:rPr>
          <w:sz w:val="27"/>
          <w:szCs w:val="27"/>
        </w:rPr>
        <w:t xml:space="preserve"> об исключении указанных пунктов из протокола № 11-ПБ от 09.07.2025</w:t>
      </w:r>
      <w:r w:rsidRPr="004B4A2F" w:rsidR="002078D8">
        <w:rPr>
          <w:sz w:val="27"/>
          <w:szCs w:val="27"/>
        </w:rPr>
        <w:t xml:space="preserve">, пояснив, что была проведена внеплановая проверка, </w:t>
      </w:r>
      <w:r w:rsidRPr="004B4A2F" w:rsidR="00024B71">
        <w:rPr>
          <w:sz w:val="27"/>
          <w:szCs w:val="27"/>
        </w:rPr>
        <w:t xml:space="preserve">по ранее по выданному предписанию </w:t>
      </w:r>
      <w:r w:rsidRPr="004B4A2F" w:rsidR="002078D8">
        <w:rPr>
          <w:sz w:val="27"/>
          <w:szCs w:val="27"/>
        </w:rPr>
        <w:t xml:space="preserve">в рамках проверки ряд нарушений подтвердился, </w:t>
      </w:r>
      <w:r w:rsidRPr="004B4A2F" w:rsidR="007F1281">
        <w:rPr>
          <w:sz w:val="27"/>
          <w:szCs w:val="27"/>
        </w:rPr>
        <w:t xml:space="preserve">было составлено два протокола 10-ПБ и 11-ПБ. Протокол 10-ПБ рассматривался самостоятельно </w:t>
      </w:r>
      <w:r w:rsidRPr="004B4A2F" w:rsidR="00330C5A">
        <w:rPr>
          <w:sz w:val="27"/>
          <w:szCs w:val="27"/>
        </w:rPr>
        <w:t>внутри</w:t>
      </w:r>
      <w:r w:rsidRPr="004B4A2F" w:rsidR="007F1281">
        <w:rPr>
          <w:sz w:val="27"/>
          <w:szCs w:val="27"/>
        </w:rPr>
        <w:t xml:space="preserve"> ведомств</w:t>
      </w:r>
      <w:r w:rsidRPr="004B4A2F" w:rsidR="00330C5A">
        <w:rPr>
          <w:sz w:val="27"/>
          <w:szCs w:val="27"/>
        </w:rPr>
        <w:t>а</w:t>
      </w:r>
      <w:r w:rsidRPr="004B4A2F" w:rsidR="007F1281">
        <w:rPr>
          <w:sz w:val="27"/>
          <w:szCs w:val="27"/>
        </w:rPr>
        <w:t xml:space="preserve"> по ст. 20.4 КоАП РФ. К моменту рассмотрения ООО «Север» предоставил пакет</w:t>
      </w:r>
      <w:r w:rsidRPr="004B4A2F" w:rsidR="00024B71">
        <w:rPr>
          <w:sz w:val="27"/>
          <w:szCs w:val="27"/>
        </w:rPr>
        <w:t xml:space="preserve"> документов, они</w:t>
      </w:r>
      <w:r w:rsidRPr="004B4A2F" w:rsidR="007F1281">
        <w:rPr>
          <w:sz w:val="27"/>
          <w:szCs w:val="27"/>
        </w:rPr>
        <w:t xml:space="preserve"> их учли и исключили пункты в протоколе 10-ПБ. </w:t>
      </w:r>
      <w:r w:rsidRPr="004B4A2F" w:rsidR="003F1B5F">
        <w:rPr>
          <w:sz w:val="27"/>
          <w:szCs w:val="27"/>
        </w:rPr>
        <w:t xml:space="preserve">Документы предоставлялись постепенно. На момент рассмотрения протокола 11-ПБ не было всего пакета необходимых документов для исключения указанных пунктов. Документы доносились позже. С исключением перечисленных пунктов из протокола 11-ПБ согласен, поскольку они исполнены. </w:t>
      </w:r>
    </w:p>
    <w:p w:rsidR="00887EB2" w:rsidRPr="004B4A2F" w:rsidP="00363580">
      <w:pPr>
        <w:shd w:val="clear" w:color="auto" w:fill="FFFFFF"/>
        <w:ind w:firstLine="709"/>
        <w:jc w:val="both"/>
        <w:rPr>
          <w:sz w:val="27"/>
          <w:szCs w:val="27"/>
        </w:rPr>
      </w:pPr>
      <w:r w:rsidRPr="004B4A2F">
        <w:rPr>
          <w:sz w:val="27"/>
          <w:szCs w:val="27"/>
        </w:rPr>
        <w:t>Мировой судья, заслушав представителя ООО «Север» Вьюнову Д.А.</w:t>
      </w:r>
      <w:r w:rsidRPr="004B4A2F" w:rsidR="00024B71">
        <w:rPr>
          <w:sz w:val="27"/>
          <w:szCs w:val="27"/>
        </w:rPr>
        <w:t>, заместителя начальника отдела надзорной деятельности и профилактической работы (по городу Когалыму) управления пожарной деятельности и профилактической работы специалиста Колесников</w:t>
      </w:r>
      <w:r w:rsidRPr="004B4A2F">
        <w:rPr>
          <w:sz w:val="27"/>
          <w:szCs w:val="27"/>
        </w:rPr>
        <w:t>а</w:t>
      </w:r>
      <w:r w:rsidRPr="004B4A2F" w:rsidR="00024B71">
        <w:rPr>
          <w:sz w:val="27"/>
          <w:szCs w:val="27"/>
        </w:rPr>
        <w:t xml:space="preserve"> Д.О. </w:t>
      </w:r>
      <w:r w:rsidRPr="004B4A2F">
        <w:rPr>
          <w:sz w:val="27"/>
          <w:szCs w:val="27"/>
        </w:rPr>
        <w:t>и и</w:t>
      </w:r>
      <w:r w:rsidRPr="004B4A2F" w:rsidR="004B5F84">
        <w:rPr>
          <w:sz w:val="27"/>
          <w:szCs w:val="27"/>
        </w:rPr>
        <w:t>ссле</w:t>
      </w:r>
      <w:r w:rsidRPr="004B4A2F">
        <w:rPr>
          <w:sz w:val="27"/>
          <w:szCs w:val="27"/>
        </w:rPr>
        <w:t>довав представленные материалы:</w:t>
      </w:r>
    </w:p>
    <w:p w:rsidR="00887EB2" w:rsidRPr="004B4A2F" w:rsidP="00363580">
      <w:pPr>
        <w:shd w:val="clear" w:color="auto" w:fill="FFFFFF"/>
        <w:ind w:firstLine="709"/>
        <w:jc w:val="both"/>
        <w:rPr>
          <w:sz w:val="27"/>
          <w:szCs w:val="27"/>
        </w:rPr>
      </w:pPr>
      <w:r w:rsidRPr="004B4A2F">
        <w:rPr>
          <w:sz w:val="27"/>
          <w:szCs w:val="27"/>
        </w:rPr>
        <w:t>-</w:t>
      </w:r>
      <w:r w:rsidRPr="004B4A2F" w:rsidR="00B600FF">
        <w:rPr>
          <w:sz w:val="27"/>
          <w:szCs w:val="27"/>
        </w:rPr>
        <w:t xml:space="preserve"> протокол № 11-ПБ от 09.07.2025, в котором изложены обстоятельства совершения юридическим лицом ООО «Север» административного правонарушения по ч.12 ст.19.5 КоАП РФ, с данным протоколом представитель юридического лица ООО «Север» ознакомлена, ей разъяснены права, предусмотренные ст.25.1 КоАП РФ и ст. 51 Конституции РФ;</w:t>
      </w:r>
      <w:r w:rsidRPr="004B4A2F" w:rsidR="0098323E">
        <w:rPr>
          <w:sz w:val="27"/>
          <w:szCs w:val="27"/>
        </w:rPr>
        <w:t xml:space="preserve"> </w:t>
      </w:r>
    </w:p>
    <w:p w:rsidR="00887EB2"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 xml:space="preserve">копию обращения Годзюр Я.В. от 17.06.2024; </w:t>
      </w:r>
    </w:p>
    <w:p w:rsidR="00887EB2"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 xml:space="preserve">копию мотивированного представления от 31.07.2024; </w:t>
      </w:r>
    </w:p>
    <w:p w:rsidR="00887EB2"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 xml:space="preserve">копию ответа Прокуратуры Ханты-Мансийского автономного округа – Югры от 01.08.2024; </w:t>
      </w:r>
    </w:p>
    <w:p w:rsidR="00887EB2"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 xml:space="preserve">копию решения о проведении выездной проверки от 31.07.2024 № 2407/003-86/19-В/РВП;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 xml:space="preserve">копию акта выездной проверки от 20.08.2024 № 2407/003-86/19-В/АВП;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98323E">
        <w:rPr>
          <w:sz w:val="27"/>
          <w:szCs w:val="27"/>
        </w:rPr>
        <w:t>копию предписания об устранении нарушений обязател</w:t>
      </w:r>
      <w:r w:rsidRPr="004B4A2F" w:rsidR="0013688A">
        <w:rPr>
          <w:sz w:val="27"/>
          <w:szCs w:val="27"/>
        </w:rPr>
        <w:t xml:space="preserve">ьных требований от 20.08.2024 № </w:t>
      </w:r>
      <w:r w:rsidRPr="004B4A2F" w:rsidR="0098323E">
        <w:rPr>
          <w:sz w:val="27"/>
          <w:szCs w:val="27"/>
        </w:rPr>
        <w:t>2407/003-86/19-В/ПВП</w:t>
      </w:r>
      <w:r w:rsidRPr="004B4A2F" w:rsidR="0013688A">
        <w:rPr>
          <w:sz w:val="27"/>
          <w:szCs w:val="27"/>
        </w:rPr>
        <w:t xml:space="preserve">; копию письма ОНДиПР (по г. Когалыму) от 02.06.2025 № ИВ-228-10-211;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письма ООО «Север» от 09.06.2025;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мотивированное представление о проведении контрольного (надзорного) мероприятия от 18.06.2025;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заявление о согласовании с прокурором проведения внепланового контрольного (надзорного) мероприятия; </w:t>
      </w:r>
    </w:p>
    <w:p w:rsidR="00A03127"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ответа Прокуратуры Ханты-Мансийского автономного округа – Югры от 19.06.2025; </w:t>
      </w:r>
    </w:p>
    <w:p w:rsidR="00024B71" w:rsidRPr="004B4A2F" w:rsidP="00363580">
      <w:pPr>
        <w:shd w:val="clear" w:color="auto" w:fill="FFFFFF"/>
        <w:ind w:firstLine="709"/>
        <w:jc w:val="both"/>
        <w:rPr>
          <w:sz w:val="27"/>
          <w:szCs w:val="27"/>
        </w:rPr>
      </w:pPr>
      <w:r>
        <w:rPr>
          <w:sz w:val="27"/>
          <w:szCs w:val="27"/>
        </w:rPr>
        <w:t xml:space="preserve">- </w:t>
      </w:r>
      <w:r w:rsidRPr="004B4A2F" w:rsidR="0013688A">
        <w:rPr>
          <w:sz w:val="27"/>
          <w:szCs w:val="27"/>
        </w:rPr>
        <w:t>копию решения о проведении вы</w:t>
      </w:r>
      <w:r w:rsidRPr="004B4A2F">
        <w:rPr>
          <w:sz w:val="27"/>
          <w:szCs w:val="27"/>
        </w:rPr>
        <w:t>ездной проверки от 18.06.2025 №</w:t>
      </w:r>
      <w:r w:rsidRPr="004B4A2F" w:rsidR="0013688A">
        <w:rPr>
          <w:sz w:val="27"/>
          <w:szCs w:val="27"/>
        </w:rPr>
        <w:t xml:space="preserve">2506/003-86/20-В/РВП; </w:t>
      </w:r>
    </w:p>
    <w:p w:rsidR="00024B71"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копию акта выездной проверки от 07.07.2025 № 2506/003-86/20-В/АВП</w:t>
      </w:r>
      <w:r w:rsidRPr="004B4A2F">
        <w:rPr>
          <w:sz w:val="27"/>
          <w:szCs w:val="27"/>
        </w:rPr>
        <w:t xml:space="preserve">;  </w:t>
      </w:r>
    </w:p>
    <w:p w:rsidR="00887EB2"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копию требования о представлении необходимых документов № 20-П/истребования от 26.06.2025;</w:t>
      </w:r>
      <w:r w:rsidRPr="004B4A2F" w:rsidR="00D01BF3">
        <w:rPr>
          <w:sz w:val="27"/>
          <w:szCs w:val="27"/>
        </w:rPr>
        <w:t xml:space="preserve"> </w:t>
      </w:r>
    </w:p>
    <w:p w:rsidR="005F146D" w:rsidRPr="004B4A2F" w:rsidP="00363580">
      <w:pPr>
        <w:shd w:val="clear" w:color="auto" w:fill="FFFFFF"/>
        <w:ind w:firstLine="709"/>
        <w:jc w:val="both"/>
        <w:rPr>
          <w:sz w:val="27"/>
          <w:szCs w:val="27"/>
        </w:rPr>
      </w:pPr>
      <w:r w:rsidRPr="004B4A2F">
        <w:rPr>
          <w:sz w:val="27"/>
          <w:szCs w:val="27"/>
        </w:rPr>
        <w:t>-</w:t>
      </w:r>
      <w:r w:rsidRPr="004B4A2F" w:rsidR="0013688A">
        <w:rPr>
          <w:sz w:val="27"/>
          <w:szCs w:val="27"/>
        </w:rPr>
        <w:t xml:space="preserve"> копию письма ООО «Север» от 01.07.2025;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выписку из ЕГРЮЛ от 11.06.2025;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письма ОНДиПР (по г. Когалыму) от 07.07.2025;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паспорта Крупновой О.В.;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копию паспорта Вьюновой Д.А.;</w:t>
      </w:r>
    </w:p>
    <w:p w:rsidR="005F146D" w:rsidRPr="004B4A2F" w:rsidP="00363580">
      <w:pPr>
        <w:shd w:val="clear" w:color="auto" w:fill="FFFFFF"/>
        <w:ind w:firstLine="709"/>
        <w:jc w:val="both"/>
        <w:rPr>
          <w:sz w:val="27"/>
          <w:szCs w:val="27"/>
        </w:rPr>
      </w:pPr>
      <w:r w:rsidRPr="004B4A2F">
        <w:rPr>
          <w:sz w:val="27"/>
          <w:szCs w:val="27"/>
        </w:rPr>
        <w:t>-</w:t>
      </w:r>
      <w:r w:rsidRPr="004B4A2F" w:rsidR="0013688A">
        <w:rPr>
          <w:sz w:val="27"/>
          <w:szCs w:val="27"/>
        </w:rPr>
        <w:t xml:space="preserve"> копию доверенности № 1 от 20.12.2024; </w:t>
      </w:r>
    </w:p>
    <w:p w:rsidR="00861BC2" w:rsidRPr="004B4A2F" w:rsidP="00363580">
      <w:pPr>
        <w:shd w:val="clear" w:color="auto" w:fill="FFFFFF"/>
        <w:ind w:firstLine="709"/>
        <w:jc w:val="both"/>
        <w:rPr>
          <w:sz w:val="27"/>
          <w:szCs w:val="27"/>
        </w:rPr>
      </w:pPr>
      <w:r w:rsidRPr="004B4A2F">
        <w:rPr>
          <w:sz w:val="27"/>
          <w:szCs w:val="27"/>
        </w:rPr>
        <w:t xml:space="preserve">- копию ходатайства от 16.07.2025 о несогласии с пунктами протокола 11-ПБ;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служебного удостоверения Колесникова Д.О.; </w:t>
      </w:r>
    </w:p>
    <w:p w:rsidR="005F146D" w:rsidRPr="004B4A2F" w:rsidP="00363580">
      <w:pPr>
        <w:shd w:val="clear" w:color="auto" w:fill="FFFFFF"/>
        <w:ind w:firstLine="709"/>
        <w:jc w:val="both"/>
        <w:rPr>
          <w:sz w:val="27"/>
          <w:szCs w:val="27"/>
        </w:rPr>
      </w:pPr>
      <w:r w:rsidRPr="004B4A2F">
        <w:rPr>
          <w:sz w:val="27"/>
          <w:szCs w:val="27"/>
        </w:rPr>
        <w:t xml:space="preserve">- </w:t>
      </w:r>
      <w:r w:rsidRPr="004B4A2F" w:rsidR="0013688A">
        <w:rPr>
          <w:sz w:val="27"/>
          <w:szCs w:val="27"/>
        </w:rPr>
        <w:t xml:space="preserve">копию доверенности № 175 от 15.11.2024; </w:t>
      </w:r>
    </w:p>
    <w:p w:rsidR="00F71D95" w:rsidRPr="004B4A2F" w:rsidP="00363580">
      <w:pPr>
        <w:shd w:val="clear" w:color="auto" w:fill="FFFFFF"/>
        <w:ind w:firstLine="709"/>
        <w:jc w:val="both"/>
        <w:rPr>
          <w:sz w:val="27"/>
          <w:szCs w:val="27"/>
        </w:rPr>
      </w:pPr>
      <w:r w:rsidRPr="004B4A2F">
        <w:rPr>
          <w:sz w:val="27"/>
          <w:szCs w:val="27"/>
        </w:rPr>
        <w:t>-</w:t>
      </w:r>
      <w:r w:rsidR="00A6795E">
        <w:rPr>
          <w:sz w:val="27"/>
          <w:szCs w:val="27"/>
        </w:rPr>
        <w:t xml:space="preserve"> </w:t>
      </w:r>
      <w:r w:rsidRPr="004B4A2F" w:rsidR="0013688A">
        <w:rPr>
          <w:sz w:val="27"/>
          <w:szCs w:val="27"/>
        </w:rPr>
        <w:t xml:space="preserve">отчёт о финансовых результатах за январь-май 2025 года, </w:t>
      </w:r>
      <w:r w:rsidRPr="004B4A2F" w:rsidR="004B5F84">
        <w:rPr>
          <w:sz w:val="27"/>
          <w:szCs w:val="27"/>
        </w:rPr>
        <w:t>приходит к следующим выводам.</w:t>
      </w:r>
    </w:p>
    <w:p w:rsidR="00F71D95" w:rsidRPr="004B4A2F" w:rsidP="00363580">
      <w:pPr>
        <w:shd w:val="clear" w:color="auto" w:fill="FFFFFF"/>
        <w:ind w:firstLine="709"/>
        <w:jc w:val="both"/>
        <w:rPr>
          <w:sz w:val="27"/>
          <w:szCs w:val="27"/>
        </w:rPr>
      </w:pPr>
      <w:r w:rsidRPr="004B4A2F">
        <w:rPr>
          <w:sz w:val="27"/>
          <w:szCs w:val="27"/>
        </w:rPr>
        <w:t>Согласно ст</w:t>
      </w:r>
      <w:r w:rsidRPr="004B4A2F" w:rsidR="00FF742D">
        <w:rPr>
          <w:sz w:val="27"/>
          <w:szCs w:val="27"/>
        </w:rPr>
        <w:t>.</w:t>
      </w:r>
      <w:r w:rsidRPr="004B4A2F">
        <w:rPr>
          <w:sz w:val="27"/>
          <w:szCs w:val="27"/>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71D95" w:rsidRPr="004B4A2F" w:rsidP="00363580">
      <w:pPr>
        <w:shd w:val="clear" w:color="auto" w:fill="FFFFFF"/>
        <w:ind w:firstLine="709"/>
        <w:jc w:val="both"/>
        <w:rPr>
          <w:sz w:val="27"/>
          <w:szCs w:val="27"/>
        </w:rPr>
      </w:pPr>
      <w:r w:rsidRPr="004B4A2F">
        <w:rPr>
          <w:sz w:val="27"/>
          <w:szCs w:val="27"/>
        </w:rPr>
        <w:t>В силу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D01BF3" w:rsidRPr="004B4A2F" w:rsidP="00363580">
      <w:pPr>
        <w:shd w:val="clear" w:color="auto" w:fill="FFFFFF"/>
        <w:ind w:firstLine="709"/>
        <w:jc w:val="both"/>
        <w:rPr>
          <w:sz w:val="27"/>
          <w:szCs w:val="27"/>
        </w:rPr>
      </w:pPr>
      <w:r w:rsidRPr="004B4A2F">
        <w:rPr>
          <w:sz w:val="27"/>
          <w:szCs w:val="27"/>
        </w:rPr>
        <w:t>Граждане, должностные лица, юридические лица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FF742D" w:rsidRPr="004B4A2F" w:rsidP="00363580">
      <w:pPr>
        <w:shd w:val="clear" w:color="auto" w:fill="FFFFFF"/>
        <w:ind w:firstLine="709"/>
        <w:jc w:val="both"/>
        <w:rPr>
          <w:sz w:val="27"/>
          <w:szCs w:val="27"/>
        </w:rPr>
      </w:pPr>
      <w:r w:rsidRPr="004B4A2F">
        <w:rPr>
          <w:sz w:val="27"/>
          <w:szCs w:val="27"/>
        </w:rPr>
        <w:t>Частью 12 статьи</w:t>
      </w:r>
      <w:r w:rsidRPr="004B4A2F">
        <w:rPr>
          <w:sz w:val="27"/>
          <w:szCs w:val="27"/>
        </w:rPr>
        <w:t xml:space="preserve"> 19.5 КоАП РФ предусмотрена ответственность за невыполнение в установленный срок законного предписания органа, осуществляющего федеральный государственный пожарный надзор</w:t>
      </w:r>
    </w:p>
    <w:p w:rsidR="00FF742D" w:rsidRPr="004B4A2F" w:rsidP="00363580">
      <w:pPr>
        <w:shd w:val="clear" w:color="auto" w:fill="FFFFFF"/>
        <w:ind w:firstLine="709"/>
        <w:jc w:val="both"/>
        <w:rPr>
          <w:sz w:val="27"/>
          <w:szCs w:val="27"/>
        </w:rPr>
      </w:pPr>
      <w:r w:rsidRPr="004B4A2F">
        <w:rPr>
          <w:sz w:val="27"/>
          <w:szCs w:val="27"/>
        </w:rPr>
        <w:t xml:space="preserve">Объективную сторону состава административного правонарушения, предусмотренного </w:t>
      </w:r>
      <w:r w:rsidRPr="004B4A2F">
        <w:rPr>
          <w:sz w:val="27"/>
          <w:szCs w:val="27"/>
        </w:rPr>
        <w:t>частью 12 статьи 19.5</w:t>
      </w:r>
      <w:r w:rsidRPr="004B4A2F" w:rsidR="001808B2">
        <w:rPr>
          <w:sz w:val="27"/>
          <w:szCs w:val="27"/>
        </w:rPr>
        <w:t xml:space="preserve"> КоАП РФ, образует </w:t>
      </w:r>
      <w:r w:rsidRPr="004B4A2F">
        <w:rPr>
          <w:sz w:val="27"/>
          <w:szCs w:val="27"/>
        </w:rPr>
        <w:t>бездействием лица, которым должно быть выполнено предписание органа, осуществляющего государственный пожарный надзор</w:t>
      </w:r>
      <w:r w:rsidRPr="004B4A2F" w:rsidR="001808B2">
        <w:rPr>
          <w:sz w:val="27"/>
          <w:szCs w:val="27"/>
        </w:rPr>
        <w:t>.</w:t>
      </w:r>
    </w:p>
    <w:p w:rsidR="00481775" w:rsidRPr="004B4A2F" w:rsidP="00363580">
      <w:pPr>
        <w:shd w:val="clear" w:color="auto" w:fill="FFFFFF"/>
        <w:ind w:firstLine="709"/>
        <w:jc w:val="both"/>
        <w:rPr>
          <w:sz w:val="27"/>
          <w:szCs w:val="27"/>
        </w:rPr>
      </w:pPr>
      <w:r w:rsidRPr="004B4A2F">
        <w:rPr>
          <w:sz w:val="27"/>
          <w:szCs w:val="27"/>
        </w:rPr>
        <w:t xml:space="preserve">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w:t>
      </w:r>
      <w:r w:rsidRPr="004B4A2F">
        <w:rPr>
          <w:sz w:val="27"/>
          <w:szCs w:val="27"/>
        </w:rPr>
        <w:t>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Использование доказательств по делу, полученных с нарушением закона, не допускается.</w:t>
      </w:r>
    </w:p>
    <w:p w:rsidR="00547170" w:rsidRPr="004B4A2F" w:rsidP="00363580">
      <w:pPr>
        <w:shd w:val="clear" w:color="auto" w:fill="FFFFFF"/>
        <w:ind w:firstLine="709"/>
        <w:jc w:val="both"/>
        <w:rPr>
          <w:sz w:val="27"/>
          <w:szCs w:val="27"/>
        </w:rPr>
      </w:pPr>
      <w:r w:rsidRPr="004B4A2F">
        <w:rPr>
          <w:sz w:val="27"/>
          <w:szCs w:val="27"/>
        </w:rPr>
        <w:t>ООО «Север» 20.08.2024</w:t>
      </w:r>
      <w:r w:rsidRPr="004B4A2F" w:rsidR="004B5F84">
        <w:rPr>
          <w:sz w:val="27"/>
          <w:szCs w:val="27"/>
        </w:rPr>
        <w:t xml:space="preserve"> было выдано предписание </w:t>
      </w:r>
      <w:r w:rsidRPr="004B4A2F">
        <w:rPr>
          <w:sz w:val="27"/>
          <w:szCs w:val="27"/>
        </w:rPr>
        <w:t>об</w:t>
      </w:r>
      <w:r w:rsidRPr="004B4A2F" w:rsidR="004B5F84">
        <w:rPr>
          <w:sz w:val="27"/>
          <w:szCs w:val="27"/>
        </w:rPr>
        <w:t xml:space="preserve"> устранении нар</w:t>
      </w:r>
      <w:r w:rsidRPr="004B4A2F">
        <w:rPr>
          <w:sz w:val="27"/>
          <w:szCs w:val="27"/>
        </w:rPr>
        <w:t>ушений обязательных требований № 2407/003-86/19-В/ПВП,</w:t>
      </w:r>
      <w:r w:rsidRPr="004B4A2F" w:rsidR="004B5F84">
        <w:rPr>
          <w:sz w:val="27"/>
          <w:szCs w:val="27"/>
        </w:rPr>
        <w:t xml:space="preserve"> предоставлен срок для уст</w:t>
      </w:r>
      <w:r w:rsidRPr="004B4A2F">
        <w:rPr>
          <w:sz w:val="27"/>
          <w:szCs w:val="27"/>
        </w:rPr>
        <w:t>ранения нарушений - не позднее 12.05.2025.</w:t>
      </w:r>
      <w:r w:rsidRPr="004B4A2F" w:rsidR="004B5F84">
        <w:rPr>
          <w:sz w:val="27"/>
          <w:szCs w:val="27"/>
        </w:rPr>
        <w:t xml:space="preserve"> По истечении указанного в предписании срока </w:t>
      </w:r>
      <w:r w:rsidRPr="004B4A2F">
        <w:rPr>
          <w:sz w:val="27"/>
          <w:szCs w:val="27"/>
        </w:rPr>
        <w:t xml:space="preserve">ООО «Север» </w:t>
      </w:r>
      <w:r w:rsidRPr="004B4A2F" w:rsidR="004B5F84">
        <w:rPr>
          <w:sz w:val="27"/>
          <w:szCs w:val="27"/>
        </w:rPr>
        <w:t xml:space="preserve">не представило в отдел надзорной деятельности и профилактической работы </w:t>
      </w:r>
      <w:r w:rsidRPr="004B4A2F">
        <w:rPr>
          <w:sz w:val="27"/>
          <w:szCs w:val="27"/>
        </w:rPr>
        <w:t>по г. Когалыму</w:t>
      </w:r>
      <w:r w:rsidRPr="004B4A2F" w:rsidR="004B5F84">
        <w:rPr>
          <w:sz w:val="27"/>
          <w:szCs w:val="27"/>
        </w:rPr>
        <w:t xml:space="preserve"> управления надзорной деятельности профилактической работы Главного управления МЧС России по </w:t>
      </w:r>
      <w:r w:rsidRPr="004B4A2F">
        <w:rPr>
          <w:sz w:val="27"/>
          <w:szCs w:val="27"/>
        </w:rPr>
        <w:t>Ханты-Мансийскому автономному округу - Югре</w:t>
      </w:r>
      <w:r w:rsidRPr="004B4A2F" w:rsidR="004B5F84">
        <w:rPr>
          <w:sz w:val="27"/>
          <w:szCs w:val="27"/>
        </w:rPr>
        <w:t xml:space="preserve"> сведения, предоставление которых предусмотрено законом и необходимо для осуществления органом его законной деятельности, а именно: сведения (информацию) и подтверждающие документы о проведенной работе и организованных мерах по исп</w:t>
      </w:r>
      <w:r w:rsidRPr="004B4A2F">
        <w:rPr>
          <w:sz w:val="27"/>
          <w:szCs w:val="27"/>
        </w:rPr>
        <w:t>олнению решения предписания от 20.08.2024 № 2407/003-86/19-В/ПВП</w:t>
      </w:r>
      <w:r w:rsidRPr="004B4A2F" w:rsidR="004B5F84">
        <w:rPr>
          <w:sz w:val="27"/>
          <w:szCs w:val="27"/>
        </w:rPr>
        <w:t>, срок исполне</w:t>
      </w:r>
      <w:r w:rsidRPr="004B4A2F">
        <w:rPr>
          <w:sz w:val="27"/>
          <w:szCs w:val="27"/>
        </w:rPr>
        <w:t>ния которого истек 12.05.2025.</w:t>
      </w:r>
    </w:p>
    <w:p w:rsidR="00BF4C72" w:rsidRPr="004B4A2F" w:rsidP="00363580">
      <w:pPr>
        <w:shd w:val="clear" w:color="auto" w:fill="FFFFFF"/>
        <w:ind w:firstLine="709"/>
        <w:jc w:val="both"/>
        <w:rPr>
          <w:sz w:val="27"/>
          <w:szCs w:val="27"/>
        </w:rPr>
      </w:pPr>
      <w:r w:rsidRPr="004B4A2F">
        <w:rPr>
          <w:sz w:val="27"/>
          <w:szCs w:val="27"/>
        </w:rPr>
        <w:t>02.06.2025</w:t>
      </w:r>
      <w:r w:rsidRPr="004B4A2F" w:rsidR="004B5F84">
        <w:rPr>
          <w:sz w:val="27"/>
          <w:szCs w:val="27"/>
        </w:rPr>
        <w:t xml:space="preserve"> в </w:t>
      </w:r>
      <w:r w:rsidRPr="004B4A2F">
        <w:rPr>
          <w:sz w:val="27"/>
          <w:szCs w:val="27"/>
        </w:rPr>
        <w:t>ООО «Север»</w:t>
      </w:r>
      <w:r w:rsidRPr="004B4A2F" w:rsidR="004B5F84">
        <w:rPr>
          <w:sz w:val="27"/>
          <w:szCs w:val="27"/>
        </w:rPr>
        <w:t xml:space="preserve"> направлено письмо </w:t>
      </w:r>
      <w:r w:rsidRPr="004B4A2F">
        <w:rPr>
          <w:sz w:val="27"/>
          <w:szCs w:val="27"/>
        </w:rPr>
        <w:t>№ ИВ-228-10-211 «О направлении сведений об устранении нарушений»,</w:t>
      </w:r>
      <w:r w:rsidRPr="004B4A2F" w:rsidR="004B5F84">
        <w:rPr>
          <w:sz w:val="27"/>
          <w:szCs w:val="27"/>
        </w:rPr>
        <w:t xml:space="preserve"> в котором указано, что </w:t>
      </w:r>
      <w:r w:rsidRPr="004B4A2F">
        <w:rPr>
          <w:sz w:val="27"/>
          <w:szCs w:val="27"/>
        </w:rPr>
        <w:t>в целях целесообразности проведения внеплановой проверки по контролю предписания необходимо предоставить документы, сведения и (или) их копии, заверенные в установленном порядке, а также фото</w:t>
      </w:r>
      <w:r w:rsidRPr="004B4A2F" w:rsidR="00547170">
        <w:rPr>
          <w:sz w:val="27"/>
          <w:szCs w:val="27"/>
        </w:rPr>
        <w:t xml:space="preserve"> </w:t>
      </w:r>
      <w:r w:rsidRPr="004B4A2F">
        <w:rPr>
          <w:sz w:val="27"/>
          <w:szCs w:val="27"/>
        </w:rPr>
        <w:t xml:space="preserve">-, видео-материалы, и иные документы и сведения, подтверждающие выполнение предписаний №№ 1-31, указанные в бланке Предписания </w:t>
      </w:r>
      <w:r w:rsidRPr="004B4A2F" w:rsidR="004B5F84">
        <w:rPr>
          <w:sz w:val="27"/>
          <w:szCs w:val="27"/>
        </w:rPr>
        <w:t xml:space="preserve">в срок </w:t>
      </w:r>
      <w:r w:rsidRPr="004B4A2F">
        <w:rPr>
          <w:sz w:val="27"/>
          <w:szCs w:val="27"/>
        </w:rPr>
        <w:t>до 18:00 09.06.2025</w:t>
      </w:r>
      <w:r w:rsidRPr="004B4A2F" w:rsidR="004B5F84">
        <w:rPr>
          <w:sz w:val="27"/>
          <w:szCs w:val="27"/>
        </w:rPr>
        <w:t xml:space="preserve">. </w:t>
      </w:r>
      <w:r w:rsidRPr="004B4A2F">
        <w:rPr>
          <w:sz w:val="27"/>
          <w:szCs w:val="27"/>
        </w:rPr>
        <w:t xml:space="preserve">09.06.2025 предоставлен ответ ООО «Север», из которого следует, что пункты №№ 1, 4, 6, 27, 28, 29 исполнены. </w:t>
      </w:r>
    </w:p>
    <w:p w:rsidR="00726DEF" w:rsidRPr="004B4A2F" w:rsidP="00363580">
      <w:pPr>
        <w:shd w:val="clear" w:color="auto" w:fill="FFFFFF"/>
        <w:ind w:firstLine="709"/>
        <w:jc w:val="both"/>
        <w:rPr>
          <w:sz w:val="27"/>
          <w:szCs w:val="27"/>
        </w:rPr>
      </w:pPr>
      <w:r w:rsidRPr="004B4A2F">
        <w:rPr>
          <w:sz w:val="27"/>
          <w:szCs w:val="27"/>
        </w:rPr>
        <w:t>Как видно из ответа ООО «Север» и</w:t>
      </w:r>
      <w:r w:rsidRPr="004B4A2F" w:rsidR="004B5F84">
        <w:rPr>
          <w:sz w:val="27"/>
          <w:szCs w:val="27"/>
        </w:rPr>
        <w:t xml:space="preserve">стребуемая информация и документы, подтверждающие проведенную работу, в </w:t>
      </w:r>
      <w:r w:rsidRPr="004B4A2F">
        <w:rPr>
          <w:sz w:val="27"/>
          <w:szCs w:val="27"/>
        </w:rPr>
        <w:t>ОНДиПР (по г. Когалыму) по адресу: 628483, Российская Федерация, Ханты-Мансийский автономный округ – Югра, г. Когалым, ул. Бакинская, д. 2, этаж 4</w:t>
      </w:r>
      <w:r w:rsidRPr="004B4A2F" w:rsidR="004B5F84">
        <w:rPr>
          <w:sz w:val="27"/>
          <w:szCs w:val="27"/>
        </w:rPr>
        <w:t xml:space="preserve"> </w:t>
      </w:r>
      <w:r w:rsidRPr="004B4A2F">
        <w:rPr>
          <w:sz w:val="27"/>
          <w:szCs w:val="27"/>
        </w:rPr>
        <w:t>были представлены не в полном объёме</w:t>
      </w:r>
      <w:r w:rsidRPr="004B4A2F" w:rsidR="004B5F84">
        <w:rPr>
          <w:sz w:val="27"/>
          <w:szCs w:val="27"/>
        </w:rPr>
        <w:t>.</w:t>
      </w:r>
      <w:r w:rsidRPr="004B4A2F">
        <w:rPr>
          <w:sz w:val="27"/>
          <w:szCs w:val="27"/>
        </w:rPr>
        <w:t xml:space="preserve"> </w:t>
      </w:r>
    </w:p>
    <w:p w:rsidR="00726DEF" w:rsidRPr="004B4A2F" w:rsidP="00363580">
      <w:pPr>
        <w:shd w:val="clear" w:color="auto" w:fill="FFFFFF"/>
        <w:ind w:firstLine="709"/>
        <w:jc w:val="both"/>
        <w:rPr>
          <w:sz w:val="27"/>
          <w:szCs w:val="27"/>
        </w:rPr>
      </w:pPr>
      <w:r w:rsidRPr="004B4A2F">
        <w:rPr>
          <w:sz w:val="27"/>
          <w:szCs w:val="27"/>
        </w:rPr>
        <w:t>Факт совершения ООО «Север» административного правонарушения, предусмотренного ч. 12 ст. 19.5 КоАП РФ, подтверждается письменными материалами дела, исследованными в судебном заседании.</w:t>
      </w:r>
    </w:p>
    <w:p w:rsidR="00726DEF" w:rsidRPr="004B4A2F" w:rsidP="00363580">
      <w:pPr>
        <w:shd w:val="clear" w:color="auto" w:fill="FFFFFF"/>
        <w:ind w:firstLine="709"/>
        <w:jc w:val="both"/>
        <w:rPr>
          <w:sz w:val="27"/>
          <w:szCs w:val="27"/>
        </w:rPr>
      </w:pPr>
      <w:r w:rsidRPr="004B4A2F">
        <w:rPr>
          <w:sz w:val="27"/>
          <w:szCs w:val="27"/>
        </w:rPr>
        <w:t>Оценивая в совокупности исследованные доказательства, суд находит их относимыми, допустимыми и достаточными для признания юридического лица ООО «Север» виновным в совершении административного правонарушения, предусмотренного ч. 12 ст. 19.5 КоАП РФ. Нарушений требования закона при сборе доказательственной базы по данному делу, суд не усматривает.</w:t>
      </w:r>
    </w:p>
    <w:p w:rsidR="00726DEF" w:rsidRPr="004B4A2F" w:rsidP="00363580">
      <w:pPr>
        <w:shd w:val="clear" w:color="auto" w:fill="FFFFFF"/>
        <w:ind w:firstLine="709"/>
        <w:jc w:val="both"/>
        <w:rPr>
          <w:sz w:val="27"/>
          <w:szCs w:val="27"/>
        </w:rPr>
      </w:pPr>
      <w:r w:rsidRPr="004B4A2F">
        <w:rPr>
          <w:sz w:val="27"/>
          <w:szCs w:val="27"/>
        </w:rPr>
        <w:t>Кроме того, мировой судья приходит к выводу об исключении из протокола №11-ПБ  от 09.07.2025 пункты № 7, 8, 9, 10, 11, 18 в связи с тем, что об их исключении ходатайствовали законный представитель ООО «Север» - Крупнова О.В., представитель ООО «Север» Вьюнова Д.А., мотивируя тем, что данные пункты выполнены, о чем подтвердил заместитель  начальника отдела надзорной деятельности и профилактической работы (по городу Когалыму) управления пожарной деятельности и профилактической работы Колесников Д.О., с  исключением перечисленных пунктов из протокола №11-ПБ от 09.07.2025  согласен, поскольку они исполнены.</w:t>
      </w:r>
    </w:p>
    <w:p w:rsidR="00726DEF" w:rsidRPr="004B4A2F" w:rsidP="00363580">
      <w:pPr>
        <w:shd w:val="clear" w:color="auto" w:fill="FFFFFF"/>
        <w:ind w:firstLine="709"/>
        <w:jc w:val="both"/>
        <w:rPr>
          <w:sz w:val="27"/>
          <w:szCs w:val="27"/>
        </w:rPr>
      </w:pPr>
      <w:r>
        <w:rPr>
          <w:sz w:val="27"/>
          <w:szCs w:val="27"/>
        </w:rPr>
        <w:t xml:space="preserve">Вместе с тем, </w:t>
      </w:r>
      <w:r w:rsidRPr="004B4A2F">
        <w:rPr>
          <w:sz w:val="27"/>
          <w:szCs w:val="27"/>
        </w:rPr>
        <w:t>с</w:t>
      </w:r>
      <w:r w:rsidRPr="004B4A2F">
        <w:rPr>
          <w:bCs/>
          <w:iCs/>
          <w:sz w:val="27"/>
          <w:szCs w:val="27"/>
        </w:rPr>
        <w:t xml:space="preserve">огласно ч.1 ст.4.5 КоАП РФ срок давности привлечения к административной ответственности за административное правонарушение, </w:t>
      </w:r>
      <w:r w:rsidRPr="004B4A2F">
        <w:rPr>
          <w:bCs/>
          <w:iCs/>
          <w:sz w:val="27"/>
          <w:szCs w:val="27"/>
        </w:rPr>
        <w:t>предусмотренное ч.5 ст.12.15 КоАП РФ, составляет девяносто календарных дней со дня совершения административного правонарушения.</w:t>
      </w:r>
    </w:p>
    <w:p w:rsidR="00726DEF" w:rsidRPr="004B4A2F" w:rsidP="00363580">
      <w:pPr>
        <w:shd w:val="clear" w:color="auto" w:fill="FFFFFF"/>
        <w:ind w:firstLine="709"/>
        <w:jc w:val="both"/>
        <w:rPr>
          <w:bCs/>
          <w:iCs/>
          <w:sz w:val="27"/>
          <w:szCs w:val="27"/>
        </w:rPr>
      </w:pPr>
      <w:r w:rsidRPr="004B4A2F">
        <w:rPr>
          <w:bCs/>
          <w:iCs/>
          <w:sz w:val="27"/>
          <w:szCs w:val="27"/>
        </w:rPr>
        <w:t>Согласно ч.5 ст.4.5 КоАП 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726DEF" w:rsidRPr="004B4A2F" w:rsidP="00363580">
      <w:pPr>
        <w:ind w:firstLine="709"/>
        <w:jc w:val="both"/>
        <w:rPr>
          <w:bCs/>
          <w:iCs/>
          <w:sz w:val="27"/>
          <w:szCs w:val="27"/>
        </w:rPr>
      </w:pPr>
      <w:r w:rsidRPr="004B4A2F">
        <w:rPr>
          <w:bCs/>
          <w:iCs/>
          <w:sz w:val="27"/>
          <w:szCs w:val="27"/>
        </w:rPr>
        <w:t>Согласно материалам дела ООО «Север» привлекается за совершение правонарушения, предусмотренного ч. 12 ст.19.5 КоАП РФ, которое совершено 13.05.2025, административный материал мировому судье поступил 11.07.2025 года;  постановлением и.о. мирового судьи судебного участка №1 Когалымского судебного района Ханты-Мансийского автономного округа-Югры мирово</w:t>
      </w:r>
      <w:r w:rsidRPr="004B4A2F" w:rsidR="004B4A2F">
        <w:rPr>
          <w:bCs/>
          <w:iCs/>
          <w:sz w:val="27"/>
          <w:szCs w:val="27"/>
        </w:rPr>
        <w:t>м</w:t>
      </w:r>
      <w:r w:rsidRPr="004B4A2F">
        <w:rPr>
          <w:bCs/>
          <w:iCs/>
          <w:sz w:val="27"/>
          <w:szCs w:val="27"/>
        </w:rPr>
        <w:t xml:space="preserve"> судь</w:t>
      </w:r>
      <w:r w:rsidRPr="004B4A2F" w:rsidR="004B4A2F">
        <w:rPr>
          <w:bCs/>
          <w:iCs/>
          <w:sz w:val="27"/>
          <w:szCs w:val="27"/>
        </w:rPr>
        <w:t>ёй</w:t>
      </w:r>
      <w:r w:rsidRPr="004B4A2F">
        <w:rPr>
          <w:bCs/>
          <w:iCs/>
          <w:sz w:val="27"/>
          <w:szCs w:val="27"/>
        </w:rPr>
        <w:t xml:space="preserve"> судебного участка №2 Когалымского судебного района Ханты-Мансийского автономного округа-Югры  от 11.07.2025 года дело принято к производству и назначено к рассмотрению на</w:t>
      </w:r>
      <w:r w:rsidRPr="004B4A2F" w:rsidR="007101F3">
        <w:rPr>
          <w:bCs/>
          <w:iCs/>
          <w:sz w:val="27"/>
          <w:szCs w:val="27"/>
        </w:rPr>
        <w:t xml:space="preserve"> 06.08.2025 на 09 час. 00 мин.; 06.08.2025 года законный представитель ООО «Север» Крупнова О.В. при рассмотрении материалов дела заявила ходатайство о вызове представителя МЧС для дачи пояснения в качестве специалиста; определением мирового судьи дело слушанием отложено на 13.08.2025 года, в связи с удовлетворением ходатайства; </w:t>
      </w:r>
      <w:r w:rsidRPr="004B4A2F">
        <w:rPr>
          <w:bCs/>
          <w:iCs/>
          <w:sz w:val="27"/>
          <w:szCs w:val="27"/>
        </w:rPr>
        <w:t xml:space="preserve">срок давности привлечения </w:t>
      </w:r>
      <w:r w:rsidRPr="004B4A2F" w:rsidR="007101F3">
        <w:rPr>
          <w:bCs/>
          <w:iCs/>
          <w:sz w:val="27"/>
          <w:szCs w:val="27"/>
        </w:rPr>
        <w:t>ООО «Север»</w:t>
      </w:r>
      <w:r w:rsidRPr="004B4A2F">
        <w:rPr>
          <w:bCs/>
          <w:iCs/>
          <w:sz w:val="27"/>
          <w:szCs w:val="27"/>
        </w:rPr>
        <w:t xml:space="preserve"> к административной ответс</w:t>
      </w:r>
      <w:r w:rsidRPr="004B4A2F" w:rsidR="007101F3">
        <w:rPr>
          <w:bCs/>
          <w:iCs/>
          <w:sz w:val="27"/>
          <w:szCs w:val="27"/>
        </w:rPr>
        <w:t>твенности начал исчисляться с 13.05.2025</w:t>
      </w:r>
      <w:r w:rsidRPr="004B4A2F">
        <w:rPr>
          <w:bCs/>
          <w:iCs/>
          <w:sz w:val="27"/>
          <w:szCs w:val="27"/>
        </w:rPr>
        <w:t xml:space="preserve"> г., срок не прерывался, и, следовательно, срок давности привлечения </w:t>
      </w:r>
      <w:r w:rsidR="00A03127">
        <w:rPr>
          <w:bCs/>
          <w:iCs/>
          <w:sz w:val="27"/>
          <w:szCs w:val="27"/>
        </w:rPr>
        <w:t>его</w:t>
      </w:r>
      <w:r w:rsidRPr="004B4A2F">
        <w:rPr>
          <w:bCs/>
          <w:iCs/>
          <w:sz w:val="27"/>
          <w:szCs w:val="27"/>
        </w:rPr>
        <w:t xml:space="preserve"> к администр</w:t>
      </w:r>
      <w:r w:rsidRPr="004B4A2F" w:rsidR="007101F3">
        <w:rPr>
          <w:bCs/>
          <w:iCs/>
          <w:sz w:val="27"/>
          <w:szCs w:val="27"/>
        </w:rPr>
        <w:t>ативной ответственности истек 10.08</w:t>
      </w:r>
      <w:r w:rsidRPr="004B4A2F">
        <w:rPr>
          <w:bCs/>
          <w:iCs/>
          <w:sz w:val="27"/>
          <w:szCs w:val="27"/>
        </w:rPr>
        <w:t>.2025.</w:t>
      </w:r>
    </w:p>
    <w:p w:rsidR="00726DEF" w:rsidRPr="004B4A2F" w:rsidP="00363580">
      <w:pPr>
        <w:shd w:val="clear" w:color="auto" w:fill="FFFFFF"/>
        <w:ind w:firstLine="709"/>
        <w:jc w:val="both"/>
        <w:rPr>
          <w:bCs/>
          <w:iCs/>
          <w:sz w:val="27"/>
          <w:szCs w:val="27"/>
        </w:rPr>
      </w:pPr>
      <w:r w:rsidRPr="004B4A2F">
        <w:rPr>
          <w:bCs/>
          <w:iCs/>
          <w:sz w:val="27"/>
          <w:szCs w:val="27"/>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(п.6 ч.1 ст.24.5 КоАП РФ).</w:t>
      </w:r>
    </w:p>
    <w:p w:rsidR="00726DEF" w:rsidRPr="004B4A2F" w:rsidP="00363580">
      <w:pPr>
        <w:shd w:val="clear" w:color="auto" w:fill="FFFFFF"/>
        <w:ind w:firstLine="709"/>
        <w:jc w:val="both"/>
        <w:rPr>
          <w:bCs/>
          <w:iCs/>
          <w:sz w:val="27"/>
          <w:szCs w:val="27"/>
        </w:rPr>
      </w:pPr>
      <w:r w:rsidRPr="004B4A2F">
        <w:rPr>
          <w:bCs/>
          <w:iCs/>
          <w:sz w:val="27"/>
          <w:szCs w:val="27"/>
        </w:rPr>
        <w:t xml:space="preserve">Исходя из положений ст.4.5 и п.6 ч.1 ст.24.5 КоАП РФ по истечении установленных сроков давности привлечения к административной ответственности вопрос об административной ответственности лица, производство </w:t>
      </w:r>
      <w:r w:rsidRPr="004B4A2F" w:rsidR="004B4A2F">
        <w:rPr>
          <w:bCs/>
          <w:iCs/>
          <w:sz w:val="27"/>
          <w:szCs w:val="27"/>
        </w:rPr>
        <w:t>по делу,</w:t>
      </w:r>
      <w:r w:rsidRPr="004B4A2F">
        <w:rPr>
          <w:bCs/>
          <w:iCs/>
          <w:sz w:val="27"/>
          <w:szCs w:val="27"/>
        </w:rPr>
        <w:t xml:space="preserve"> в отношении которого прекращено, обсуждаться не может, так как это ухудшает положение этого лица.</w:t>
      </w:r>
    </w:p>
    <w:p w:rsidR="00726DEF" w:rsidRPr="004B4A2F" w:rsidP="00363580">
      <w:pPr>
        <w:shd w:val="clear" w:color="auto" w:fill="FFFFFF"/>
        <w:ind w:firstLine="709"/>
        <w:jc w:val="both"/>
        <w:rPr>
          <w:bCs/>
          <w:iCs/>
          <w:sz w:val="27"/>
          <w:szCs w:val="27"/>
        </w:rPr>
      </w:pPr>
      <w:r w:rsidRPr="004B4A2F">
        <w:rPr>
          <w:bCs/>
          <w:iCs/>
          <w:sz w:val="27"/>
          <w:szCs w:val="27"/>
        </w:rPr>
        <w:t>В соответствии с п.1.1 ч.1 ст.29.9 КоАП РФ, при наличии обстоятельств, предусмотренных ст.24.5 КоАП РФ, выносится постановление о прекращении производства по делу об административном правонарушении.</w:t>
      </w:r>
    </w:p>
    <w:p w:rsidR="00726DEF" w:rsidRPr="004B4A2F" w:rsidP="00363580">
      <w:pPr>
        <w:shd w:val="clear" w:color="auto" w:fill="FFFFFF"/>
        <w:ind w:firstLine="709"/>
        <w:jc w:val="both"/>
        <w:rPr>
          <w:bCs/>
          <w:iCs/>
          <w:sz w:val="27"/>
          <w:szCs w:val="27"/>
        </w:rPr>
      </w:pPr>
      <w:r w:rsidRPr="004B4A2F">
        <w:rPr>
          <w:bCs/>
          <w:iCs/>
          <w:sz w:val="27"/>
          <w:szCs w:val="27"/>
        </w:rPr>
        <w:t>На основании вышеизложенного, мировой судья считает необходимым производство по делу об административном право</w:t>
      </w:r>
      <w:r w:rsidRPr="004B4A2F" w:rsidR="007101F3">
        <w:rPr>
          <w:bCs/>
          <w:iCs/>
          <w:sz w:val="27"/>
          <w:szCs w:val="27"/>
        </w:rPr>
        <w:t>нарушении, предусмотренном ч.12 ст.19.5</w:t>
      </w:r>
      <w:r w:rsidRPr="004B4A2F">
        <w:rPr>
          <w:bCs/>
          <w:iCs/>
          <w:sz w:val="27"/>
          <w:szCs w:val="27"/>
        </w:rPr>
        <w:t xml:space="preserve"> КоАП РФ в отношении </w:t>
      </w:r>
      <w:r w:rsidRPr="004B4A2F" w:rsidR="007101F3">
        <w:rPr>
          <w:bCs/>
          <w:iCs/>
          <w:sz w:val="27"/>
          <w:szCs w:val="27"/>
        </w:rPr>
        <w:t xml:space="preserve">ООО «Север» </w:t>
      </w:r>
      <w:r w:rsidRPr="004B4A2F">
        <w:rPr>
          <w:bCs/>
          <w:iCs/>
          <w:sz w:val="27"/>
          <w:szCs w:val="27"/>
        </w:rPr>
        <w:t>прекратить на основании п.6 ч.1 ст.24.5 КоАП РФ – в связи с истечением срока давности привлечения к административной ответственности.</w:t>
      </w:r>
    </w:p>
    <w:p w:rsidR="00F46251" w:rsidP="00363580">
      <w:pPr>
        <w:shd w:val="clear" w:color="auto" w:fill="FFFFFF"/>
        <w:ind w:firstLine="709"/>
        <w:jc w:val="both"/>
        <w:rPr>
          <w:bCs/>
          <w:iCs/>
          <w:sz w:val="27"/>
          <w:szCs w:val="27"/>
        </w:rPr>
      </w:pPr>
      <w:r w:rsidRPr="004B4A2F">
        <w:rPr>
          <w:bCs/>
          <w:iCs/>
          <w:sz w:val="27"/>
          <w:szCs w:val="27"/>
        </w:rPr>
        <w:t>Руководствуясь ст.29.9 и ст.24.5 ч.1 п.6 КоАП РФ, мировой судья</w:t>
      </w:r>
    </w:p>
    <w:p w:rsidR="00F46251" w:rsidP="00363580">
      <w:pPr>
        <w:shd w:val="clear" w:color="auto" w:fill="FFFFFF"/>
        <w:ind w:firstLine="709"/>
        <w:jc w:val="both"/>
        <w:rPr>
          <w:bCs/>
          <w:iCs/>
          <w:sz w:val="27"/>
          <w:szCs w:val="27"/>
        </w:rPr>
      </w:pPr>
    </w:p>
    <w:p w:rsidR="00363580" w:rsidP="00363580">
      <w:pPr>
        <w:shd w:val="clear" w:color="auto" w:fill="FFFFFF"/>
        <w:ind w:firstLine="709"/>
        <w:jc w:val="center"/>
        <w:rPr>
          <w:bCs/>
          <w:iCs/>
          <w:sz w:val="27"/>
          <w:szCs w:val="27"/>
        </w:rPr>
      </w:pPr>
    </w:p>
    <w:p w:rsidR="00726DEF" w:rsidRPr="004B4A2F" w:rsidP="00363580">
      <w:pPr>
        <w:shd w:val="clear" w:color="auto" w:fill="FFFFFF"/>
        <w:ind w:firstLine="709"/>
        <w:jc w:val="center"/>
        <w:rPr>
          <w:bCs/>
          <w:iCs/>
          <w:sz w:val="27"/>
          <w:szCs w:val="27"/>
        </w:rPr>
      </w:pPr>
      <w:r w:rsidRPr="004B4A2F">
        <w:rPr>
          <w:bCs/>
          <w:iCs/>
          <w:sz w:val="27"/>
          <w:szCs w:val="27"/>
        </w:rPr>
        <w:t>ПОСТАНОВИЛ:</w:t>
      </w:r>
    </w:p>
    <w:p w:rsidR="00726DEF" w:rsidRPr="004B4A2F" w:rsidP="00363580">
      <w:pPr>
        <w:shd w:val="clear" w:color="auto" w:fill="FFFFFF"/>
        <w:ind w:firstLine="709"/>
        <w:jc w:val="both"/>
        <w:rPr>
          <w:bCs/>
          <w:iCs/>
          <w:sz w:val="27"/>
          <w:szCs w:val="27"/>
        </w:rPr>
      </w:pPr>
    </w:p>
    <w:p w:rsidR="00726DEF" w:rsidRPr="004B4A2F" w:rsidP="00363580">
      <w:pPr>
        <w:shd w:val="clear" w:color="auto" w:fill="FFFFFF"/>
        <w:ind w:firstLine="709"/>
        <w:jc w:val="both"/>
        <w:rPr>
          <w:bCs/>
          <w:iCs/>
          <w:sz w:val="27"/>
          <w:szCs w:val="27"/>
        </w:rPr>
      </w:pPr>
      <w:r w:rsidRPr="004B4A2F">
        <w:rPr>
          <w:bCs/>
          <w:iCs/>
          <w:sz w:val="27"/>
          <w:szCs w:val="27"/>
        </w:rPr>
        <w:t>прекратить производство по делу об административной право</w:t>
      </w:r>
      <w:r w:rsidRPr="004B4A2F" w:rsidR="007101F3">
        <w:rPr>
          <w:bCs/>
          <w:iCs/>
          <w:sz w:val="27"/>
          <w:szCs w:val="27"/>
        </w:rPr>
        <w:t>нарушении, предусмотренном ч.12 ст.19.5</w:t>
      </w:r>
      <w:r w:rsidRPr="004B4A2F">
        <w:rPr>
          <w:bCs/>
          <w:iCs/>
          <w:sz w:val="27"/>
          <w:szCs w:val="27"/>
        </w:rPr>
        <w:t xml:space="preserve"> КоАП РФ, в отношении </w:t>
      </w:r>
      <w:r w:rsidRPr="004B4A2F" w:rsidR="002D4937">
        <w:rPr>
          <w:bCs/>
          <w:iCs/>
          <w:sz w:val="27"/>
          <w:szCs w:val="27"/>
        </w:rPr>
        <w:t>ООО «Север»</w:t>
      </w:r>
      <w:r w:rsidRPr="004B4A2F">
        <w:rPr>
          <w:bCs/>
          <w:iCs/>
          <w:sz w:val="27"/>
          <w:szCs w:val="27"/>
        </w:rPr>
        <w:t xml:space="preserve">, на основании </w:t>
      </w:r>
      <w:r w:rsidRPr="004B4A2F">
        <w:rPr>
          <w:bCs/>
          <w:iCs/>
          <w:sz w:val="27"/>
          <w:szCs w:val="27"/>
        </w:rPr>
        <w:t>п.6 ч.1 ст.24.5 КоАП РФ – в связи с истечением срока давности привлечения к административной ответственности.</w:t>
      </w:r>
    </w:p>
    <w:p w:rsidR="00726DEF" w:rsidRPr="004B4A2F" w:rsidP="00363580">
      <w:pPr>
        <w:shd w:val="clear" w:color="auto" w:fill="FFFFFF"/>
        <w:ind w:firstLine="709"/>
        <w:jc w:val="both"/>
        <w:rPr>
          <w:bCs/>
          <w:iCs/>
          <w:sz w:val="27"/>
          <w:szCs w:val="27"/>
        </w:rPr>
      </w:pPr>
      <w:r w:rsidRPr="004B4A2F">
        <w:rPr>
          <w:bCs/>
          <w:iCs/>
          <w:sz w:val="27"/>
          <w:szCs w:val="27"/>
        </w:rPr>
        <w:t>Постановление может быть обжаловано в порядке и сроки, установленные ст.ст.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726DEF" w:rsidRPr="004B4A2F" w:rsidP="00363580">
      <w:pPr>
        <w:shd w:val="clear" w:color="auto" w:fill="FFFFFF"/>
        <w:ind w:firstLine="709"/>
        <w:jc w:val="both"/>
        <w:rPr>
          <w:bCs/>
          <w:iCs/>
          <w:sz w:val="27"/>
          <w:szCs w:val="27"/>
        </w:rPr>
      </w:pPr>
    </w:p>
    <w:p w:rsidR="00726DEF" w:rsidRPr="004B4A2F" w:rsidP="00363580">
      <w:pPr>
        <w:shd w:val="clear" w:color="auto" w:fill="FFFFFF"/>
        <w:ind w:firstLine="709"/>
        <w:jc w:val="both"/>
        <w:rPr>
          <w:bCs/>
          <w:iCs/>
          <w:sz w:val="27"/>
          <w:szCs w:val="27"/>
        </w:rPr>
      </w:pPr>
      <w:r w:rsidRPr="004B4A2F">
        <w:rPr>
          <w:bCs/>
          <w:iCs/>
          <w:sz w:val="27"/>
          <w:szCs w:val="27"/>
        </w:rPr>
        <w:t xml:space="preserve">Мировой судья                   </w:t>
      </w:r>
      <w:r w:rsidR="00055C74">
        <w:rPr>
          <w:bCs/>
          <w:iCs/>
          <w:sz w:val="27"/>
          <w:szCs w:val="27"/>
        </w:rPr>
        <w:tab/>
      </w:r>
      <w:r w:rsidR="00055C74">
        <w:rPr>
          <w:bCs/>
          <w:iCs/>
          <w:sz w:val="27"/>
          <w:szCs w:val="27"/>
        </w:rPr>
        <w:tab/>
      </w:r>
      <w:r w:rsidR="00055C74">
        <w:rPr>
          <w:bCs/>
          <w:iCs/>
          <w:sz w:val="27"/>
          <w:szCs w:val="27"/>
        </w:rPr>
        <w:tab/>
      </w:r>
      <w:r w:rsidR="00055C74">
        <w:rPr>
          <w:bCs/>
          <w:iCs/>
          <w:sz w:val="27"/>
          <w:szCs w:val="27"/>
        </w:rPr>
        <w:tab/>
      </w:r>
      <w:r w:rsidR="00055C74">
        <w:rPr>
          <w:bCs/>
          <w:iCs/>
          <w:sz w:val="27"/>
          <w:szCs w:val="27"/>
        </w:rPr>
        <w:tab/>
      </w:r>
      <w:r w:rsidR="00055C74">
        <w:rPr>
          <w:bCs/>
          <w:iCs/>
          <w:sz w:val="27"/>
          <w:szCs w:val="27"/>
        </w:rPr>
        <w:tab/>
      </w:r>
      <w:r w:rsidRPr="004B4A2F">
        <w:rPr>
          <w:bCs/>
          <w:iCs/>
          <w:sz w:val="27"/>
          <w:szCs w:val="27"/>
        </w:rPr>
        <w:t>Н.В.</w:t>
      </w:r>
      <w:r w:rsidR="00F46251">
        <w:rPr>
          <w:bCs/>
          <w:iCs/>
          <w:sz w:val="27"/>
          <w:szCs w:val="27"/>
        </w:rPr>
        <w:t xml:space="preserve"> </w:t>
      </w:r>
      <w:r w:rsidRPr="004B4A2F">
        <w:rPr>
          <w:bCs/>
          <w:iCs/>
          <w:sz w:val="27"/>
          <w:szCs w:val="27"/>
        </w:rPr>
        <w:t>Олькова</w:t>
      </w: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363580" w:rsidP="00363580">
      <w:pPr>
        <w:rPr>
          <w:sz w:val="27"/>
          <w:szCs w:val="27"/>
        </w:rPr>
      </w:pPr>
    </w:p>
    <w:p w:rsidR="004F50D7" w:rsidRPr="004B4A2F" w:rsidP="00363580">
      <w:pPr>
        <w:rPr>
          <w:sz w:val="27"/>
          <w:szCs w:val="27"/>
        </w:rPr>
      </w:pPr>
    </w:p>
    <w:sectPr w:rsidSect="002D4937">
      <w:footerReference w:type="default" r:id="rId4"/>
      <w:pgSz w:w="11906" w:h="16838"/>
      <w:pgMar w:top="851" w:right="849" w:bottom="568" w:left="1418" w:header="708" w:footer="2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1F3">
    <w:pPr>
      <w:pStyle w:val="Footer"/>
      <w:jc w:val="right"/>
    </w:pPr>
    <w:r>
      <w:rPr>
        <w:noProof/>
      </w:rPr>
      <w:fldChar w:fldCharType="begin"/>
    </w:r>
    <w:r>
      <w:rPr>
        <w:noProof/>
      </w:rPr>
      <w:instrText>PAGE   \* MERGEFORMAT</w:instrText>
    </w:r>
    <w:r>
      <w:rPr>
        <w:noProof/>
      </w:rPr>
      <w:fldChar w:fldCharType="separate"/>
    </w:r>
    <w:r w:rsidR="00055C74">
      <w:rPr>
        <w:noProof/>
      </w:rPr>
      <w:t>5</w:t>
    </w:r>
    <w:r>
      <w:rPr>
        <w:noProof/>
      </w:rPr>
      <w:fldChar w:fldCharType="end"/>
    </w:r>
  </w:p>
  <w:p w:rsidR="007101F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0A6C7E"/>
    <w:multiLevelType w:val="singleLevel"/>
    <w:tmpl w:val="E2A676F6"/>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
    <w:nsid w:val="2CB555EA"/>
    <w:multiLevelType w:val="singleLevel"/>
    <w:tmpl w:val="8156238A"/>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
    <w:nsid w:val="39BD3E4A"/>
    <w:multiLevelType w:val="singleLevel"/>
    <w:tmpl w:val="B2C815FC"/>
    <w:lvl w:ilvl="0">
      <w:start w:val="1"/>
      <w:numFmt w:val="decimal"/>
      <w:lvlText w:val="%1)"/>
      <w:legacy w:legacy="1" w:legacySpace="0" w:legacyIndent="298"/>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E3"/>
    <w:rsid w:val="00014D4E"/>
    <w:rsid w:val="000212E2"/>
    <w:rsid w:val="00024B71"/>
    <w:rsid w:val="000256B5"/>
    <w:rsid w:val="00027FF4"/>
    <w:rsid w:val="00044598"/>
    <w:rsid w:val="00046470"/>
    <w:rsid w:val="00053582"/>
    <w:rsid w:val="00055C74"/>
    <w:rsid w:val="00056F79"/>
    <w:rsid w:val="00057A45"/>
    <w:rsid w:val="00057BD4"/>
    <w:rsid w:val="0006000F"/>
    <w:rsid w:val="00067603"/>
    <w:rsid w:val="0007468B"/>
    <w:rsid w:val="0007688A"/>
    <w:rsid w:val="00087FD5"/>
    <w:rsid w:val="00094239"/>
    <w:rsid w:val="00097343"/>
    <w:rsid w:val="000A2F6C"/>
    <w:rsid w:val="000A78C3"/>
    <w:rsid w:val="000B01F7"/>
    <w:rsid w:val="000C712A"/>
    <w:rsid w:val="000D163F"/>
    <w:rsid w:val="000D7A00"/>
    <w:rsid w:val="001136E2"/>
    <w:rsid w:val="00113BF9"/>
    <w:rsid w:val="001259B8"/>
    <w:rsid w:val="00126822"/>
    <w:rsid w:val="0013688A"/>
    <w:rsid w:val="00140B28"/>
    <w:rsid w:val="001424AC"/>
    <w:rsid w:val="00152C54"/>
    <w:rsid w:val="00154935"/>
    <w:rsid w:val="00165C9A"/>
    <w:rsid w:val="00170851"/>
    <w:rsid w:val="001808B2"/>
    <w:rsid w:val="00180BA4"/>
    <w:rsid w:val="00180D7E"/>
    <w:rsid w:val="001825B3"/>
    <w:rsid w:val="00193D34"/>
    <w:rsid w:val="00193FF2"/>
    <w:rsid w:val="00194EEA"/>
    <w:rsid w:val="001A4585"/>
    <w:rsid w:val="001D56D7"/>
    <w:rsid w:val="001E1EEB"/>
    <w:rsid w:val="001E3922"/>
    <w:rsid w:val="001E44A9"/>
    <w:rsid w:val="0020633D"/>
    <w:rsid w:val="00206CDB"/>
    <w:rsid w:val="002078D8"/>
    <w:rsid w:val="002520A5"/>
    <w:rsid w:val="00260AE7"/>
    <w:rsid w:val="00275029"/>
    <w:rsid w:val="00276520"/>
    <w:rsid w:val="00282EAA"/>
    <w:rsid w:val="00293338"/>
    <w:rsid w:val="002A25D5"/>
    <w:rsid w:val="002C0E2A"/>
    <w:rsid w:val="002D09C9"/>
    <w:rsid w:val="002D30D6"/>
    <w:rsid w:val="002D4937"/>
    <w:rsid w:val="002D69E8"/>
    <w:rsid w:val="002D752A"/>
    <w:rsid w:val="002E0473"/>
    <w:rsid w:val="002E4A6B"/>
    <w:rsid w:val="002E5C13"/>
    <w:rsid w:val="002F023C"/>
    <w:rsid w:val="002F1EDD"/>
    <w:rsid w:val="003062DA"/>
    <w:rsid w:val="00311D6B"/>
    <w:rsid w:val="00324199"/>
    <w:rsid w:val="00330C5A"/>
    <w:rsid w:val="0034147E"/>
    <w:rsid w:val="00342D5C"/>
    <w:rsid w:val="0035099A"/>
    <w:rsid w:val="00350ED1"/>
    <w:rsid w:val="00353E5A"/>
    <w:rsid w:val="00363580"/>
    <w:rsid w:val="00366EC3"/>
    <w:rsid w:val="003843EA"/>
    <w:rsid w:val="00396D94"/>
    <w:rsid w:val="003A19B2"/>
    <w:rsid w:val="003A2610"/>
    <w:rsid w:val="003A4790"/>
    <w:rsid w:val="003A7BBA"/>
    <w:rsid w:val="003B03F0"/>
    <w:rsid w:val="003B1497"/>
    <w:rsid w:val="003B70AF"/>
    <w:rsid w:val="003C16B1"/>
    <w:rsid w:val="003D7B68"/>
    <w:rsid w:val="003E2C03"/>
    <w:rsid w:val="003E2C1E"/>
    <w:rsid w:val="003F0C51"/>
    <w:rsid w:val="003F1A58"/>
    <w:rsid w:val="003F1B5F"/>
    <w:rsid w:val="003F2ACC"/>
    <w:rsid w:val="00402D9D"/>
    <w:rsid w:val="00420E4F"/>
    <w:rsid w:val="00421EFB"/>
    <w:rsid w:val="00423772"/>
    <w:rsid w:val="00423F9C"/>
    <w:rsid w:val="00432485"/>
    <w:rsid w:val="00435F06"/>
    <w:rsid w:val="00441049"/>
    <w:rsid w:val="004457D4"/>
    <w:rsid w:val="00453EDD"/>
    <w:rsid w:val="00465550"/>
    <w:rsid w:val="00470B2D"/>
    <w:rsid w:val="004768D5"/>
    <w:rsid w:val="00481775"/>
    <w:rsid w:val="004833D9"/>
    <w:rsid w:val="004933FD"/>
    <w:rsid w:val="004A5DDD"/>
    <w:rsid w:val="004A74C3"/>
    <w:rsid w:val="004B3A3F"/>
    <w:rsid w:val="004B4A2F"/>
    <w:rsid w:val="004B5F84"/>
    <w:rsid w:val="004C49EF"/>
    <w:rsid w:val="004C4ADD"/>
    <w:rsid w:val="004E1826"/>
    <w:rsid w:val="004E7794"/>
    <w:rsid w:val="004F0571"/>
    <w:rsid w:val="004F3361"/>
    <w:rsid w:val="004F50D7"/>
    <w:rsid w:val="005011B1"/>
    <w:rsid w:val="00517C1E"/>
    <w:rsid w:val="0053348B"/>
    <w:rsid w:val="00535386"/>
    <w:rsid w:val="00541460"/>
    <w:rsid w:val="00547170"/>
    <w:rsid w:val="00575552"/>
    <w:rsid w:val="005863FB"/>
    <w:rsid w:val="005940BA"/>
    <w:rsid w:val="005B0B60"/>
    <w:rsid w:val="005B1F6C"/>
    <w:rsid w:val="005B48D0"/>
    <w:rsid w:val="005C4053"/>
    <w:rsid w:val="005C4FF0"/>
    <w:rsid w:val="005E64A3"/>
    <w:rsid w:val="005F146D"/>
    <w:rsid w:val="005F7520"/>
    <w:rsid w:val="00622A3D"/>
    <w:rsid w:val="00627BAD"/>
    <w:rsid w:val="00651A2F"/>
    <w:rsid w:val="00654000"/>
    <w:rsid w:val="0065587B"/>
    <w:rsid w:val="006578A9"/>
    <w:rsid w:val="006654CC"/>
    <w:rsid w:val="00682D30"/>
    <w:rsid w:val="006B66A1"/>
    <w:rsid w:val="006C3EFB"/>
    <w:rsid w:val="006E14F1"/>
    <w:rsid w:val="006F2DD1"/>
    <w:rsid w:val="007101F3"/>
    <w:rsid w:val="00711097"/>
    <w:rsid w:val="00722593"/>
    <w:rsid w:val="00726DEF"/>
    <w:rsid w:val="0073190E"/>
    <w:rsid w:val="00752B0B"/>
    <w:rsid w:val="00774793"/>
    <w:rsid w:val="00790AA6"/>
    <w:rsid w:val="00795803"/>
    <w:rsid w:val="00797477"/>
    <w:rsid w:val="007E6DEE"/>
    <w:rsid w:val="007F1281"/>
    <w:rsid w:val="00802905"/>
    <w:rsid w:val="00803E22"/>
    <w:rsid w:val="00803FC6"/>
    <w:rsid w:val="0080609F"/>
    <w:rsid w:val="008126AE"/>
    <w:rsid w:val="008160F4"/>
    <w:rsid w:val="0082457C"/>
    <w:rsid w:val="008247F3"/>
    <w:rsid w:val="00836223"/>
    <w:rsid w:val="00861BC2"/>
    <w:rsid w:val="0088048B"/>
    <w:rsid w:val="00885F02"/>
    <w:rsid w:val="008868BD"/>
    <w:rsid w:val="00886CDF"/>
    <w:rsid w:val="00887EB2"/>
    <w:rsid w:val="008A01EF"/>
    <w:rsid w:val="008A0BCE"/>
    <w:rsid w:val="008B5E16"/>
    <w:rsid w:val="008B6FF3"/>
    <w:rsid w:val="008C2DCF"/>
    <w:rsid w:val="008D182F"/>
    <w:rsid w:val="008D32AC"/>
    <w:rsid w:val="008D3E1D"/>
    <w:rsid w:val="008D7B86"/>
    <w:rsid w:val="00906207"/>
    <w:rsid w:val="009107A0"/>
    <w:rsid w:val="00910BAA"/>
    <w:rsid w:val="00930B36"/>
    <w:rsid w:val="0093250E"/>
    <w:rsid w:val="00947713"/>
    <w:rsid w:val="00955F7D"/>
    <w:rsid w:val="0096320B"/>
    <w:rsid w:val="00963BEC"/>
    <w:rsid w:val="00976E12"/>
    <w:rsid w:val="00981B44"/>
    <w:rsid w:val="0098323E"/>
    <w:rsid w:val="00984417"/>
    <w:rsid w:val="009962C3"/>
    <w:rsid w:val="009A3788"/>
    <w:rsid w:val="009A4907"/>
    <w:rsid w:val="009A65B7"/>
    <w:rsid w:val="009B6D48"/>
    <w:rsid w:val="009D46D9"/>
    <w:rsid w:val="009E7DAF"/>
    <w:rsid w:val="00A0051C"/>
    <w:rsid w:val="00A02F6F"/>
    <w:rsid w:val="00A03127"/>
    <w:rsid w:val="00A03657"/>
    <w:rsid w:val="00A03827"/>
    <w:rsid w:val="00A121DC"/>
    <w:rsid w:val="00A20721"/>
    <w:rsid w:val="00A218C7"/>
    <w:rsid w:val="00A32085"/>
    <w:rsid w:val="00A34560"/>
    <w:rsid w:val="00A36B79"/>
    <w:rsid w:val="00A470B0"/>
    <w:rsid w:val="00A57FDB"/>
    <w:rsid w:val="00A6513C"/>
    <w:rsid w:val="00A6795E"/>
    <w:rsid w:val="00A70FD9"/>
    <w:rsid w:val="00A71587"/>
    <w:rsid w:val="00A71B98"/>
    <w:rsid w:val="00A72C12"/>
    <w:rsid w:val="00A734E3"/>
    <w:rsid w:val="00A7354D"/>
    <w:rsid w:val="00A7461D"/>
    <w:rsid w:val="00A87945"/>
    <w:rsid w:val="00A90247"/>
    <w:rsid w:val="00A91E74"/>
    <w:rsid w:val="00AA1434"/>
    <w:rsid w:val="00AA7E86"/>
    <w:rsid w:val="00AC6B7E"/>
    <w:rsid w:val="00AD2B4D"/>
    <w:rsid w:val="00AE7A0D"/>
    <w:rsid w:val="00AF6924"/>
    <w:rsid w:val="00B02002"/>
    <w:rsid w:val="00B049E6"/>
    <w:rsid w:val="00B13A14"/>
    <w:rsid w:val="00B15C8E"/>
    <w:rsid w:val="00B16C1E"/>
    <w:rsid w:val="00B279F6"/>
    <w:rsid w:val="00B27CD1"/>
    <w:rsid w:val="00B32D24"/>
    <w:rsid w:val="00B41ED6"/>
    <w:rsid w:val="00B50081"/>
    <w:rsid w:val="00B50FAA"/>
    <w:rsid w:val="00B52A40"/>
    <w:rsid w:val="00B600FF"/>
    <w:rsid w:val="00B61222"/>
    <w:rsid w:val="00B73C1C"/>
    <w:rsid w:val="00B86ACE"/>
    <w:rsid w:val="00B9438F"/>
    <w:rsid w:val="00B9635B"/>
    <w:rsid w:val="00BA2D58"/>
    <w:rsid w:val="00BB0521"/>
    <w:rsid w:val="00BB3195"/>
    <w:rsid w:val="00BC5177"/>
    <w:rsid w:val="00BC5739"/>
    <w:rsid w:val="00BC763F"/>
    <w:rsid w:val="00BD4353"/>
    <w:rsid w:val="00BD654D"/>
    <w:rsid w:val="00BF4C72"/>
    <w:rsid w:val="00C0712C"/>
    <w:rsid w:val="00C17053"/>
    <w:rsid w:val="00C23F29"/>
    <w:rsid w:val="00C257E9"/>
    <w:rsid w:val="00C30DBC"/>
    <w:rsid w:val="00C3413C"/>
    <w:rsid w:val="00C370F4"/>
    <w:rsid w:val="00C44F5C"/>
    <w:rsid w:val="00C63BA9"/>
    <w:rsid w:val="00C663BB"/>
    <w:rsid w:val="00C72E46"/>
    <w:rsid w:val="00C80801"/>
    <w:rsid w:val="00CB0CBA"/>
    <w:rsid w:val="00CB44A5"/>
    <w:rsid w:val="00CC1DB2"/>
    <w:rsid w:val="00CF29CC"/>
    <w:rsid w:val="00CF689E"/>
    <w:rsid w:val="00D01BF3"/>
    <w:rsid w:val="00D02284"/>
    <w:rsid w:val="00D027F8"/>
    <w:rsid w:val="00D20E27"/>
    <w:rsid w:val="00D23FF2"/>
    <w:rsid w:val="00D24278"/>
    <w:rsid w:val="00D47DF7"/>
    <w:rsid w:val="00D546D0"/>
    <w:rsid w:val="00D60377"/>
    <w:rsid w:val="00D828EE"/>
    <w:rsid w:val="00D86947"/>
    <w:rsid w:val="00D92BA2"/>
    <w:rsid w:val="00D92CBD"/>
    <w:rsid w:val="00D92ED0"/>
    <w:rsid w:val="00DA2ACC"/>
    <w:rsid w:val="00DD07C9"/>
    <w:rsid w:val="00DD1C72"/>
    <w:rsid w:val="00DD3CDB"/>
    <w:rsid w:val="00DE60E6"/>
    <w:rsid w:val="00DE61CA"/>
    <w:rsid w:val="00DF59C9"/>
    <w:rsid w:val="00DF69F6"/>
    <w:rsid w:val="00E14471"/>
    <w:rsid w:val="00E16158"/>
    <w:rsid w:val="00E33573"/>
    <w:rsid w:val="00E377E6"/>
    <w:rsid w:val="00E50F32"/>
    <w:rsid w:val="00E54674"/>
    <w:rsid w:val="00E574B0"/>
    <w:rsid w:val="00E67377"/>
    <w:rsid w:val="00E712CE"/>
    <w:rsid w:val="00E76922"/>
    <w:rsid w:val="00E829D4"/>
    <w:rsid w:val="00E845EE"/>
    <w:rsid w:val="00E90B35"/>
    <w:rsid w:val="00EA5420"/>
    <w:rsid w:val="00EC043B"/>
    <w:rsid w:val="00ED5BA6"/>
    <w:rsid w:val="00ED7274"/>
    <w:rsid w:val="00EE2B75"/>
    <w:rsid w:val="00EE322F"/>
    <w:rsid w:val="00EE641D"/>
    <w:rsid w:val="00EF05B1"/>
    <w:rsid w:val="00EF23D5"/>
    <w:rsid w:val="00EF7C9B"/>
    <w:rsid w:val="00F00DA6"/>
    <w:rsid w:val="00F01E7D"/>
    <w:rsid w:val="00F0627D"/>
    <w:rsid w:val="00F0671D"/>
    <w:rsid w:val="00F1356B"/>
    <w:rsid w:val="00F25B78"/>
    <w:rsid w:val="00F2639A"/>
    <w:rsid w:val="00F359AE"/>
    <w:rsid w:val="00F46251"/>
    <w:rsid w:val="00F5702C"/>
    <w:rsid w:val="00F57251"/>
    <w:rsid w:val="00F70046"/>
    <w:rsid w:val="00F71D95"/>
    <w:rsid w:val="00F76C70"/>
    <w:rsid w:val="00F8432C"/>
    <w:rsid w:val="00F87654"/>
    <w:rsid w:val="00F93D98"/>
    <w:rsid w:val="00F9483E"/>
    <w:rsid w:val="00F9740C"/>
    <w:rsid w:val="00F97ADE"/>
    <w:rsid w:val="00FA0628"/>
    <w:rsid w:val="00FA4FC9"/>
    <w:rsid w:val="00FA569E"/>
    <w:rsid w:val="00FB3C27"/>
    <w:rsid w:val="00FB512E"/>
    <w:rsid w:val="00FB5A26"/>
    <w:rsid w:val="00FC225B"/>
    <w:rsid w:val="00FC2367"/>
    <w:rsid w:val="00FC26EF"/>
    <w:rsid w:val="00FF310C"/>
    <w:rsid w:val="00FF7386"/>
    <w:rsid w:val="00FF74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9D08F18-FC24-41F4-9C71-B3C9557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86"/>
    <w:rPr>
      <w:sz w:val="24"/>
      <w:szCs w:val="24"/>
    </w:rPr>
  </w:style>
  <w:style w:type="paragraph" w:styleId="Heading1">
    <w:name w:val="heading 1"/>
    <w:basedOn w:val="Normal"/>
    <w:next w:val="Normal"/>
    <w:link w:val="11"/>
    <w:qFormat/>
    <w:rsid w:val="009D46D9"/>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3"/>
    <w:rsid w:val="00A734E3"/>
    <w:pPr>
      <w:ind w:firstLine="708"/>
      <w:jc w:val="both"/>
    </w:pPr>
  </w:style>
  <w:style w:type="character" w:customStyle="1" w:styleId="BodyTextIndentChar">
    <w:name w:val="Body Text Indent Char"/>
    <w:link w:val="1"/>
    <w:rsid w:val="00A734E3"/>
    <w:rPr>
      <w:rFonts w:eastAsia="Calibri"/>
      <w:sz w:val="24"/>
      <w:szCs w:val="24"/>
      <w:lang w:eastAsia="ru-RU" w:bidi="ar-SA"/>
    </w:rPr>
  </w:style>
  <w:style w:type="paragraph" w:customStyle="1" w:styleId="1">
    <w:name w:val="Основной текст с отступом1"/>
    <w:basedOn w:val="Normal"/>
    <w:link w:val="BodyTextIndentChar"/>
    <w:rsid w:val="00A734E3"/>
    <w:pPr>
      <w:ind w:firstLine="708"/>
      <w:jc w:val="both"/>
    </w:pPr>
    <w:rPr>
      <w:rFonts w:eastAsia="Calibri"/>
    </w:rPr>
  </w:style>
  <w:style w:type="paragraph" w:styleId="BalloonText">
    <w:name w:val="Balloon Text"/>
    <w:basedOn w:val="Normal"/>
    <w:link w:val="a"/>
    <w:uiPriority w:val="99"/>
    <w:semiHidden/>
    <w:unhideWhenUsed/>
    <w:rsid w:val="0065587B"/>
    <w:rPr>
      <w:rFonts w:ascii="Tahoma" w:hAnsi="Tahoma" w:cs="Tahoma"/>
      <w:sz w:val="16"/>
      <w:szCs w:val="16"/>
    </w:rPr>
  </w:style>
  <w:style w:type="character" w:customStyle="1" w:styleId="a">
    <w:name w:val="Текст выноски Знак"/>
    <w:link w:val="BalloonText"/>
    <w:uiPriority w:val="99"/>
    <w:semiHidden/>
    <w:rsid w:val="0065587B"/>
    <w:rPr>
      <w:rFonts w:ascii="Tahoma" w:hAnsi="Tahoma" w:cs="Tahoma"/>
      <w:sz w:val="16"/>
      <w:szCs w:val="16"/>
    </w:rPr>
  </w:style>
  <w:style w:type="paragraph" w:customStyle="1" w:styleId="10">
    <w:name w:val="Основной текст с отступом1_0"/>
    <w:basedOn w:val="Normal"/>
    <w:rsid w:val="00FF7386"/>
    <w:pPr>
      <w:ind w:firstLine="708"/>
      <w:jc w:val="both"/>
    </w:pPr>
    <w:rPr>
      <w:rFonts w:ascii="Calibri" w:eastAsia="Calibri" w:hAnsi="Calibri" w:cs="Calibri"/>
    </w:rPr>
  </w:style>
  <w:style w:type="paragraph" w:styleId="Header">
    <w:name w:val="header"/>
    <w:basedOn w:val="Normal"/>
    <w:link w:val="a0"/>
    <w:uiPriority w:val="99"/>
    <w:unhideWhenUsed/>
    <w:rsid w:val="00056F79"/>
    <w:pPr>
      <w:tabs>
        <w:tab w:val="center" w:pos="4677"/>
        <w:tab w:val="right" w:pos="9355"/>
      </w:tabs>
    </w:pPr>
  </w:style>
  <w:style w:type="character" w:customStyle="1" w:styleId="a0">
    <w:name w:val="Верхний колонтитул Знак"/>
    <w:link w:val="Header"/>
    <w:uiPriority w:val="99"/>
    <w:rsid w:val="00056F79"/>
    <w:rPr>
      <w:sz w:val="24"/>
      <w:szCs w:val="24"/>
    </w:rPr>
  </w:style>
  <w:style w:type="paragraph" w:styleId="Footer">
    <w:name w:val="footer"/>
    <w:basedOn w:val="Normal"/>
    <w:link w:val="a1"/>
    <w:uiPriority w:val="99"/>
    <w:unhideWhenUsed/>
    <w:rsid w:val="00056F79"/>
    <w:pPr>
      <w:tabs>
        <w:tab w:val="center" w:pos="4677"/>
        <w:tab w:val="right" w:pos="9355"/>
      </w:tabs>
    </w:pPr>
  </w:style>
  <w:style w:type="character" w:customStyle="1" w:styleId="a1">
    <w:name w:val="Нижний колонтитул Знак"/>
    <w:link w:val="Footer"/>
    <w:uiPriority w:val="99"/>
    <w:rsid w:val="00056F79"/>
    <w:rPr>
      <w:sz w:val="24"/>
      <w:szCs w:val="24"/>
    </w:rPr>
  </w:style>
  <w:style w:type="paragraph" w:customStyle="1" w:styleId="a2">
    <w:name w:val="Заголовок статьи"/>
    <w:basedOn w:val="Normal"/>
    <w:next w:val="Normal"/>
    <w:rsid w:val="00324199"/>
    <w:pPr>
      <w:autoSpaceDE w:val="0"/>
      <w:autoSpaceDN w:val="0"/>
      <w:adjustRightInd w:val="0"/>
      <w:ind w:left="1612" w:hanging="892"/>
      <w:jc w:val="both"/>
    </w:pPr>
    <w:rPr>
      <w:rFonts w:ascii="Arial" w:hAnsi="Arial"/>
      <w:sz w:val="20"/>
      <w:szCs w:val="20"/>
    </w:rPr>
  </w:style>
  <w:style w:type="paragraph" w:styleId="NormalWeb">
    <w:name w:val="Normal (Web)"/>
    <w:basedOn w:val="Normal"/>
    <w:uiPriority w:val="99"/>
    <w:semiHidden/>
    <w:unhideWhenUsed/>
    <w:rsid w:val="0096320B"/>
    <w:pPr>
      <w:spacing w:before="100" w:beforeAutospacing="1" w:after="100" w:afterAutospacing="1"/>
    </w:pPr>
    <w:rPr>
      <w:color w:val="000000"/>
    </w:rPr>
  </w:style>
  <w:style w:type="character" w:customStyle="1" w:styleId="apple-style-span">
    <w:name w:val="apple-style-span"/>
    <w:basedOn w:val="DefaultParagraphFont"/>
    <w:rsid w:val="0034147E"/>
  </w:style>
  <w:style w:type="character" w:customStyle="1" w:styleId="a3">
    <w:name w:val="Основной текст с отступом Знак"/>
    <w:link w:val="BodyTextIndent"/>
    <w:rsid w:val="00F0671D"/>
    <w:rPr>
      <w:sz w:val="24"/>
      <w:szCs w:val="24"/>
    </w:rPr>
  </w:style>
  <w:style w:type="character" w:styleId="Hyperlink">
    <w:name w:val="Hyperlink"/>
    <w:uiPriority w:val="99"/>
    <w:unhideWhenUsed/>
    <w:rsid w:val="00BC5739"/>
    <w:rPr>
      <w:color w:val="0000FF"/>
      <w:u w:val="single"/>
    </w:rPr>
  </w:style>
  <w:style w:type="paragraph" w:customStyle="1" w:styleId="s1">
    <w:name w:val="s_1"/>
    <w:basedOn w:val="Normal"/>
    <w:rsid w:val="00BC5739"/>
    <w:pPr>
      <w:spacing w:before="100" w:beforeAutospacing="1" w:after="100" w:afterAutospacing="1"/>
    </w:pPr>
  </w:style>
  <w:style w:type="character" w:customStyle="1" w:styleId="11">
    <w:name w:val="Заголовок 1 Знак"/>
    <w:link w:val="Heading1"/>
    <w:rsid w:val="009D46D9"/>
    <w:rPr>
      <w:sz w:val="28"/>
      <w:szCs w:val="24"/>
    </w:rPr>
  </w:style>
  <w:style w:type="paragraph" w:styleId="NoSpacing">
    <w:name w:val="No Spacing"/>
    <w:uiPriority w:val="1"/>
    <w:qFormat/>
    <w:rsid w:val="009D46D9"/>
    <w:pPr>
      <w:jc w:val="both"/>
    </w:pPr>
    <w:rPr>
      <w:sz w:val="26"/>
      <w:szCs w:val="26"/>
    </w:rPr>
  </w:style>
  <w:style w:type="character" w:customStyle="1" w:styleId="highlightsearch">
    <w:name w:val="highlightsearch"/>
    <w:rsid w:val="00FC2367"/>
  </w:style>
  <w:style w:type="character" w:customStyle="1" w:styleId="label2">
    <w:name w:val="label2"/>
    <w:rsid w:val="0072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